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ED738" w14:textId="77777777" w:rsidR="00621F34" w:rsidRPr="00EF53EC" w:rsidRDefault="00621F34" w:rsidP="00621F34">
      <w:pPr>
        <w:pStyle w:val="a8"/>
        <w:keepNext/>
        <w:jc w:val="center"/>
        <w:rPr>
          <w:rFonts w:ascii="黑体" w:hAnsi="黑体" w:hint="eastAsia"/>
          <w:b/>
          <w:bCs/>
          <w:sz w:val="28"/>
          <w:szCs w:val="28"/>
        </w:rPr>
      </w:pPr>
      <w:r w:rsidRPr="00EF53EC">
        <w:rPr>
          <w:rFonts w:ascii="黑体" w:hAnsi="黑体" w:hint="eastAsia"/>
          <w:sz w:val="28"/>
          <w:szCs w:val="28"/>
        </w:rPr>
        <w:t>队医（包括但不限于）</w:t>
      </w:r>
    </w:p>
    <w:tbl>
      <w:tblPr>
        <w:tblStyle w:val="a7"/>
        <w:tblW w:w="0" w:type="auto"/>
        <w:jc w:val="center"/>
        <w:tblLook w:val="04A0" w:firstRow="1" w:lastRow="0" w:firstColumn="1" w:lastColumn="0" w:noHBand="0" w:noVBand="1"/>
      </w:tblPr>
      <w:tblGrid>
        <w:gridCol w:w="1474"/>
        <w:gridCol w:w="2154"/>
        <w:gridCol w:w="4819"/>
        <w:gridCol w:w="3005"/>
        <w:gridCol w:w="1984"/>
        <w:gridCol w:w="850"/>
      </w:tblGrid>
      <w:tr w:rsidR="00961830" w:rsidRPr="00191F6B" w14:paraId="64D8BE1B" w14:textId="77777777" w:rsidTr="00191F6B">
        <w:trPr>
          <w:trHeight w:val="454"/>
          <w:jc w:val="center"/>
        </w:trPr>
        <w:tc>
          <w:tcPr>
            <w:tcW w:w="1474" w:type="dxa"/>
            <w:vAlign w:val="center"/>
          </w:tcPr>
          <w:p w14:paraId="3B935B35" w14:textId="77777777" w:rsidR="00496A3F" w:rsidRPr="00A96DD4" w:rsidRDefault="00496A3F" w:rsidP="00191F6B">
            <w:pPr>
              <w:rPr>
                <w:rFonts w:ascii="黑体" w:eastAsia="黑体" w:hAnsi="黑体" w:hint="eastAsia"/>
                <w:b/>
                <w:bCs/>
                <w:sz w:val="24"/>
                <w:szCs w:val="32"/>
              </w:rPr>
            </w:pPr>
            <w:r w:rsidRPr="00A96DD4">
              <w:rPr>
                <w:rFonts w:ascii="黑体" w:eastAsia="黑体" w:hAnsi="黑体" w:hint="eastAsia"/>
                <w:b/>
                <w:bCs/>
                <w:sz w:val="24"/>
                <w:szCs w:val="32"/>
              </w:rPr>
              <w:t>用途</w:t>
            </w:r>
          </w:p>
        </w:tc>
        <w:tc>
          <w:tcPr>
            <w:tcW w:w="2154" w:type="dxa"/>
            <w:vAlign w:val="center"/>
          </w:tcPr>
          <w:p w14:paraId="1F1ECE42" w14:textId="77777777" w:rsidR="00496A3F" w:rsidRPr="00A96DD4" w:rsidRDefault="00496A3F" w:rsidP="00191F6B">
            <w:pPr>
              <w:rPr>
                <w:rFonts w:ascii="黑体" w:eastAsia="黑体" w:hAnsi="黑体" w:cs="Tahoma" w:hint="eastAsia"/>
                <w:b/>
                <w:bCs/>
                <w:color w:val="333333"/>
                <w:sz w:val="24"/>
                <w:szCs w:val="32"/>
                <w:shd w:val="clear" w:color="auto" w:fill="FFFFFF"/>
              </w:rPr>
            </w:pPr>
            <w:r w:rsidRPr="00A96DD4">
              <w:rPr>
                <w:rFonts w:ascii="黑体" w:eastAsia="黑体" w:hAnsi="黑体" w:cs="Tahoma" w:hint="eastAsia"/>
                <w:b/>
                <w:bCs/>
                <w:color w:val="333333"/>
                <w:sz w:val="24"/>
                <w:szCs w:val="32"/>
                <w:shd w:val="clear" w:color="auto" w:fill="FFFFFF"/>
              </w:rPr>
              <w:t>名称</w:t>
            </w:r>
          </w:p>
        </w:tc>
        <w:tc>
          <w:tcPr>
            <w:tcW w:w="4819" w:type="dxa"/>
            <w:vAlign w:val="center"/>
          </w:tcPr>
          <w:p w14:paraId="7BDB70D2" w14:textId="77777777" w:rsidR="00496A3F" w:rsidRPr="00A96DD4" w:rsidRDefault="00496A3F" w:rsidP="00191F6B">
            <w:pPr>
              <w:rPr>
                <w:rFonts w:ascii="黑体" w:eastAsia="黑体" w:hAnsi="黑体" w:cs="Tahoma" w:hint="eastAsia"/>
                <w:b/>
                <w:bCs/>
                <w:color w:val="333333"/>
                <w:sz w:val="24"/>
                <w:szCs w:val="32"/>
                <w:shd w:val="clear" w:color="auto" w:fill="FFFFFF"/>
              </w:rPr>
            </w:pPr>
            <w:r w:rsidRPr="00A96DD4">
              <w:rPr>
                <w:rFonts w:ascii="黑体" w:eastAsia="黑体" w:hAnsi="黑体" w:cs="Tahoma" w:hint="eastAsia"/>
                <w:b/>
                <w:bCs/>
                <w:color w:val="333333"/>
                <w:sz w:val="24"/>
                <w:szCs w:val="32"/>
                <w:shd w:val="clear" w:color="auto" w:fill="FFFFFF"/>
              </w:rPr>
              <w:t>备注</w:t>
            </w:r>
          </w:p>
        </w:tc>
        <w:tc>
          <w:tcPr>
            <w:tcW w:w="3005" w:type="dxa"/>
            <w:vAlign w:val="center"/>
          </w:tcPr>
          <w:p w14:paraId="7ECBFE0D" w14:textId="7DCB03DA" w:rsidR="00496A3F" w:rsidRPr="00A96DD4" w:rsidRDefault="00496A3F" w:rsidP="00191F6B">
            <w:pPr>
              <w:rPr>
                <w:rFonts w:ascii="黑体" w:eastAsia="黑体" w:hAnsi="黑体" w:cs="Tahoma" w:hint="eastAsia"/>
                <w:b/>
                <w:bCs/>
                <w:color w:val="333333"/>
                <w:sz w:val="24"/>
                <w:szCs w:val="32"/>
                <w:shd w:val="clear" w:color="auto" w:fill="FFFFFF"/>
              </w:rPr>
            </w:pPr>
            <w:r w:rsidRPr="00A96DD4">
              <w:rPr>
                <w:rFonts w:ascii="黑体" w:eastAsia="黑体" w:hAnsi="黑体" w:cs="Tahoma" w:hint="eastAsia"/>
                <w:b/>
                <w:bCs/>
                <w:color w:val="333333"/>
                <w:sz w:val="24"/>
                <w:szCs w:val="32"/>
                <w:shd w:val="clear" w:color="auto" w:fill="FFFFFF"/>
              </w:rPr>
              <w:t>用量</w:t>
            </w:r>
          </w:p>
        </w:tc>
        <w:tc>
          <w:tcPr>
            <w:tcW w:w="1984" w:type="dxa"/>
            <w:vAlign w:val="center"/>
          </w:tcPr>
          <w:p w14:paraId="40B10DB6" w14:textId="51F509C7" w:rsidR="00496A3F" w:rsidRPr="00A96DD4" w:rsidRDefault="00496A3F" w:rsidP="00191F6B">
            <w:pPr>
              <w:rPr>
                <w:rFonts w:ascii="黑体" w:eastAsia="黑体" w:hAnsi="黑体" w:cs="Tahoma" w:hint="eastAsia"/>
                <w:b/>
                <w:bCs/>
                <w:color w:val="333333"/>
                <w:sz w:val="24"/>
                <w:szCs w:val="32"/>
                <w:shd w:val="clear" w:color="auto" w:fill="FFFFFF"/>
              </w:rPr>
            </w:pPr>
            <w:r w:rsidRPr="00A96DD4">
              <w:rPr>
                <w:rFonts w:ascii="黑体" w:eastAsia="黑体" w:hAnsi="黑体" w:cs="Tahoma" w:hint="eastAsia"/>
                <w:b/>
                <w:bCs/>
                <w:color w:val="333333"/>
                <w:sz w:val="24"/>
                <w:szCs w:val="32"/>
                <w:shd w:val="clear" w:color="auto" w:fill="FFFFFF"/>
              </w:rPr>
              <w:t>禁忌</w:t>
            </w:r>
          </w:p>
        </w:tc>
        <w:tc>
          <w:tcPr>
            <w:tcW w:w="850" w:type="dxa"/>
            <w:vAlign w:val="center"/>
          </w:tcPr>
          <w:p w14:paraId="739296CD" w14:textId="3BD3A015" w:rsidR="00496A3F" w:rsidRPr="00A96DD4" w:rsidRDefault="00496A3F" w:rsidP="00191F6B">
            <w:pPr>
              <w:rPr>
                <w:rFonts w:ascii="黑体" w:eastAsia="黑体" w:hAnsi="黑体" w:cs="Tahoma" w:hint="eastAsia"/>
                <w:b/>
                <w:bCs/>
                <w:color w:val="333333"/>
                <w:sz w:val="24"/>
                <w:szCs w:val="32"/>
                <w:shd w:val="clear" w:color="auto" w:fill="FFFFFF"/>
              </w:rPr>
            </w:pPr>
            <w:r w:rsidRPr="00A96DD4">
              <w:rPr>
                <w:rFonts w:ascii="黑体" w:eastAsia="黑体" w:hAnsi="黑体" w:cs="Tahoma" w:hint="eastAsia"/>
                <w:b/>
                <w:bCs/>
                <w:color w:val="333333"/>
                <w:sz w:val="24"/>
                <w:szCs w:val="32"/>
                <w:shd w:val="clear" w:color="auto" w:fill="FFFFFF"/>
              </w:rPr>
              <w:t>数量</w:t>
            </w:r>
          </w:p>
        </w:tc>
      </w:tr>
      <w:tr w:rsidR="00E63A20" w:rsidRPr="00191F6B" w14:paraId="01DE9C5F" w14:textId="77777777" w:rsidTr="00191F6B">
        <w:trPr>
          <w:trHeight w:val="397"/>
          <w:jc w:val="center"/>
        </w:trPr>
        <w:tc>
          <w:tcPr>
            <w:tcW w:w="1474" w:type="dxa"/>
            <w:vMerge w:val="restart"/>
            <w:vAlign w:val="center"/>
          </w:tcPr>
          <w:p w14:paraId="6A01F7DC" w14:textId="31BD12CD" w:rsidR="006A77C7" w:rsidRPr="00A96DD4" w:rsidRDefault="006A77C7" w:rsidP="00A96DD4">
            <w:pPr>
              <w:jc w:val="left"/>
              <w:rPr>
                <w:rFonts w:ascii="黑体" w:eastAsia="黑体" w:hAnsi="黑体" w:hint="eastAsia"/>
                <w:sz w:val="22"/>
                <w:szCs w:val="28"/>
              </w:rPr>
            </w:pPr>
            <w:r w:rsidRPr="00A96DD4">
              <w:rPr>
                <w:rFonts w:ascii="黑体" w:eastAsia="黑体" w:hAnsi="黑体" w:hint="eastAsia"/>
                <w:sz w:val="22"/>
                <w:szCs w:val="28"/>
              </w:rPr>
              <w:t>晕车药</w:t>
            </w:r>
          </w:p>
        </w:tc>
        <w:tc>
          <w:tcPr>
            <w:tcW w:w="2154" w:type="dxa"/>
            <w:vAlign w:val="center"/>
          </w:tcPr>
          <w:p w14:paraId="688E9BE5" w14:textId="77777777" w:rsidR="006A77C7" w:rsidRPr="00A96DD4" w:rsidRDefault="006A77C7" w:rsidP="00191F6B">
            <w:pPr>
              <w:rPr>
                <w:rFonts w:ascii="宋体" w:eastAsia="宋体" w:hAnsi="宋体" w:hint="eastAsia"/>
                <w:sz w:val="24"/>
                <w:szCs w:val="32"/>
              </w:rPr>
            </w:pPr>
            <w:r w:rsidRPr="00A96DD4">
              <w:rPr>
                <w:rFonts w:ascii="宋体" w:eastAsia="宋体" w:hAnsi="宋体"/>
              </w:rPr>
              <w:t>茶苯海明</w:t>
            </w:r>
          </w:p>
        </w:tc>
        <w:tc>
          <w:tcPr>
            <w:tcW w:w="4819" w:type="dxa"/>
            <w:vAlign w:val="center"/>
          </w:tcPr>
          <w:p w14:paraId="41FF8C63" w14:textId="79126E42" w:rsidR="006A77C7" w:rsidRPr="00191F6B" w:rsidRDefault="006A77C7" w:rsidP="00191F6B">
            <w:pPr>
              <w:rPr>
                <w:rFonts w:ascii="宋体" w:eastAsia="宋体" w:hAnsi="宋体" w:cs="Tahoma" w:hint="eastAsia"/>
                <w:color w:val="333333"/>
                <w:szCs w:val="21"/>
                <w:shd w:val="clear" w:color="auto" w:fill="FFFFFF"/>
              </w:rPr>
            </w:pPr>
            <w:r w:rsidRPr="00191F6B">
              <w:rPr>
                <w:rFonts w:ascii="宋体" w:eastAsia="宋体" w:hAnsi="宋体" w:hint="eastAsia"/>
              </w:rPr>
              <w:t>上车前20-30min询问队员</w:t>
            </w:r>
            <w:r w:rsidR="00961830" w:rsidRPr="00191F6B">
              <w:rPr>
                <w:rFonts w:ascii="宋体" w:eastAsia="宋体" w:hAnsi="宋体" w:hint="eastAsia"/>
              </w:rPr>
              <w:t>，</w:t>
            </w:r>
            <w:r w:rsidRPr="00191F6B">
              <w:rPr>
                <w:rFonts w:ascii="宋体" w:eastAsia="宋体" w:hAnsi="宋体" w:hint="eastAsia"/>
              </w:rPr>
              <w:t>大巴上也携带</w:t>
            </w:r>
          </w:p>
        </w:tc>
        <w:tc>
          <w:tcPr>
            <w:tcW w:w="3005" w:type="dxa"/>
            <w:vAlign w:val="center"/>
          </w:tcPr>
          <w:p w14:paraId="52462D54" w14:textId="4482DF76" w:rsidR="006A77C7" w:rsidRPr="00191F6B" w:rsidRDefault="006A77C7" w:rsidP="00191F6B">
            <w:pPr>
              <w:rPr>
                <w:rFonts w:ascii="宋体" w:eastAsia="宋体" w:hAnsi="宋体" w:cs="Tahoma" w:hint="eastAsia"/>
                <w:color w:val="333333"/>
                <w:szCs w:val="21"/>
                <w:shd w:val="clear" w:color="auto" w:fill="FFFFFF"/>
              </w:rPr>
            </w:pPr>
            <w:r w:rsidRPr="00191F6B">
              <w:rPr>
                <w:rFonts w:ascii="宋体" w:eastAsia="宋体" w:hAnsi="宋体" w:hint="eastAsia"/>
              </w:rPr>
              <w:t>一次1片</w:t>
            </w:r>
          </w:p>
        </w:tc>
        <w:tc>
          <w:tcPr>
            <w:tcW w:w="1984" w:type="dxa"/>
            <w:vAlign w:val="center"/>
          </w:tcPr>
          <w:p w14:paraId="2079D202" w14:textId="312E934E" w:rsidR="006A77C7" w:rsidRPr="00191F6B" w:rsidRDefault="006A77C7" w:rsidP="00191F6B">
            <w:pPr>
              <w:rPr>
                <w:rFonts w:ascii="宋体" w:eastAsia="宋体" w:hAnsi="宋体" w:cs="Tahoma" w:hint="eastAsia"/>
                <w:color w:val="333333"/>
                <w:szCs w:val="21"/>
                <w:shd w:val="clear" w:color="auto" w:fill="FFFFFF"/>
              </w:rPr>
            </w:pPr>
            <w:r w:rsidRPr="00191F6B">
              <w:rPr>
                <w:rFonts w:ascii="宋体" w:eastAsia="宋体" w:hAnsi="宋体" w:cs="Tahoma" w:hint="eastAsia"/>
                <w:color w:val="333333"/>
                <w:szCs w:val="21"/>
                <w:shd w:val="clear" w:color="auto" w:fill="FFFFFF"/>
              </w:rPr>
              <w:t>禁酒精</w:t>
            </w:r>
          </w:p>
        </w:tc>
        <w:tc>
          <w:tcPr>
            <w:tcW w:w="850" w:type="dxa"/>
            <w:vAlign w:val="center"/>
          </w:tcPr>
          <w:p w14:paraId="58763949" w14:textId="6367CEEA" w:rsidR="006A77C7" w:rsidRPr="00191F6B" w:rsidRDefault="006A77C7" w:rsidP="00191F6B">
            <w:pPr>
              <w:rPr>
                <w:rFonts w:ascii="宋体" w:eastAsia="宋体" w:hAnsi="宋体" w:cs="Tahoma" w:hint="eastAsia"/>
                <w:color w:val="333333"/>
                <w:szCs w:val="21"/>
                <w:shd w:val="clear" w:color="auto" w:fill="FFFFFF"/>
              </w:rPr>
            </w:pPr>
          </w:p>
        </w:tc>
      </w:tr>
      <w:tr w:rsidR="00E63A20" w:rsidRPr="00191F6B" w14:paraId="0C05A993" w14:textId="77777777" w:rsidTr="00191F6B">
        <w:trPr>
          <w:trHeight w:val="397"/>
          <w:jc w:val="center"/>
        </w:trPr>
        <w:tc>
          <w:tcPr>
            <w:tcW w:w="1474" w:type="dxa"/>
            <w:vMerge/>
            <w:vAlign w:val="center"/>
          </w:tcPr>
          <w:p w14:paraId="0BFFA56D" w14:textId="36943464" w:rsidR="006A77C7" w:rsidRPr="00A96DD4" w:rsidRDefault="006A77C7" w:rsidP="00A96DD4">
            <w:pPr>
              <w:jc w:val="left"/>
              <w:rPr>
                <w:rFonts w:ascii="黑体" w:eastAsia="黑体" w:hAnsi="黑体" w:hint="eastAsia"/>
                <w:sz w:val="22"/>
                <w:szCs w:val="28"/>
              </w:rPr>
            </w:pPr>
          </w:p>
        </w:tc>
        <w:tc>
          <w:tcPr>
            <w:tcW w:w="2154" w:type="dxa"/>
            <w:vAlign w:val="center"/>
          </w:tcPr>
          <w:p w14:paraId="6979FD4B" w14:textId="485EFE8C" w:rsidR="006A77C7" w:rsidRPr="00A96DD4" w:rsidRDefault="006A77C7" w:rsidP="00191F6B">
            <w:pPr>
              <w:rPr>
                <w:rFonts w:ascii="宋体" w:eastAsia="宋体" w:hAnsi="宋体" w:hint="eastAsia"/>
              </w:rPr>
            </w:pPr>
            <w:r w:rsidRPr="00A96DD4">
              <w:rPr>
                <w:rFonts w:ascii="宋体" w:eastAsia="宋体" w:hAnsi="宋体" w:hint="eastAsia"/>
              </w:rPr>
              <w:t>盐酸地芬尼多片</w:t>
            </w:r>
          </w:p>
        </w:tc>
        <w:tc>
          <w:tcPr>
            <w:tcW w:w="4819" w:type="dxa"/>
            <w:vAlign w:val="center"/>
          </w:tcPr>
          <w:p w14:paraId="07F71704" w14:textId="45EA5237" w:rsidR="006A77C7" w:rsidRPr="00191F6B" w:rsidRDefault="006A77C7" w:rsidP="00191F6B">
            <w:pPr>
              <w:rPr>
                <w:rFonts w:ascii="宋体" w:eastAsia="宋体" w:hAnsi="宋体" w:hint="eastAsia"/>
              </w:rPr>
            </w:pPr>
            <w:r w:rsidRPr="00191F6B">
              <w:rPr>
                <w:rFonts w:ascii="宋体" w:eastAsia="宋体" w:hAnsi="宋体" w:hint="eastAsia"/>
              </w:rPr>
              <w:t>茶苯海明的备选，</w:t>
            </w:r>
            <w:r w:rsidRPr="00191F6B">
              <w:rPr>
                <w:rFonts w:ascii="宋体" w:eastAsia="宋体" w:hAnsi="宋体"/>
              </w:rPr>
              <w:t>偏向眩晕症状</w:t>
            </w:r>
          </w:p>
        </w:tc>
        <w:tc>
          <w:tcPr>
            <w:tcW w:w="3005" w:type="dxa"/>
            <w:vAlign w:val="center"/>
          </w:tcPr>
          <w:p w14:paraId="2D3AB617" w14:textId="221B136C" w:rsidR="006A77C7" w:rsidRPr="00191F6B" w:rsidRDefault="006A77C7" w:rsidP="00191F6B">
            <w:pPr>
              <w:rPr>
                <w:rFonts w:ascii="宋体" w:eastAsia="宋体" w:hAnsi="宋体" w:hint="eastAsia"/>
              </w:rPr>
            </w:pPr>
            <w:r w:rsidRPr="00191F6B">
              <w:rPr>
                <w:rFonts w:ascii="宋体" w:eastAsia="宋体" w:hAnsi="宋体" w:hint="eastAsia"/>
              </w:rPr>
              <w:t>一次1-2片</w:t>
            </w:r>
          </w:p>
        </w:tc>
        <w:tc>
          <w:tcPr>
            <w:tcW w:w="1984" w:type="dxa"/>
            <w:vAlign w:val="center"/>
          </w:tcPr>
          <w:p w14:paraId="40686EB1" w14:textId="77777777" w:rsidR="006A77C7" w:rsidRPr="00191F6B" w:rsidRDefault="006A77C7" w:rsidP="00191F6B">
            <w:pPr>
              <w:rPr>
                <w:rFonts w:ascii="宋体" w:eastAsia="宋体" w:hAnsi="宋体" w:cs="Tahoma" w:hint="eastAsia"/>
                <w:color w:val="333333"/>
                <w:szCs w:val="21"/>
                <w:shd w:val="clear" w:color="auto" w:fill="FFFFFF"/>
              </w:rPr>
            </w:pPr>
          </w:p>
        </w:tc>
        <w:tc>
          <w:tcPr>
            <w:tcW w:w="850" w:type="dxa"/>
            <w:vAlign w:val="center"/>
          </w:tcPr>
          <w:p w14:paraId="016B4A15" w14:textId="77777777" w:rsidR="006A77C7" w:rsidRPr="00191F6B" w:rsidRDefault="006A77C7" w:rsidP="00191F6B">
            <w:pPr>
              <w:rPr>
                <w:rFonts w:ascii="宋体" w:eastAsia="宋体" w:hAnsi="宋体" w:cs="Tahoma" w:hint="eastAsia"/>
                <w:color w:val="333333"/>
                <w:szCs w:val="21"/>
                <w:shd w:val="clear" w:color="auto" w:fill="FFFFFF"/>
              </w:rPr>
            </w:pPr>
          </w:p>
        </w:tc>
      </w:tr>
      <w:tr w:rsidR="00961830" w:rsidRPr="00191F6B" w14:paraId="7AFF22A7" w14:textId="77777777" w:rsidTr="00191F6B">
        <w:trPr>
          <w:trHeight w:val="397"/>
          <w:jc w:val="center"/>
        </w:trPr>
        <w:tc>
          <w:tcPr>
            <w:tcW w:w="1474" w:type="dxa"/>
            <w:vAlign w:val="center"/>
          </w:tcPr>
          <w:p w14:paraId="54219F6F" w14:textId="77777777" w:rsidR="00496A3F" w:rsidRPr="00A96DD4" w:rsidRDefault="00496A3F" w:rsidP="00A96DD4">
            <w:pPr>
              <w:jc w:val="left"/>
              <w:rPr>
                <w:rFonts w:ascii="黑体" w:eastAsia="黑体" w:hAnsi="黑体" w:hint="eastAsia"/>
                <w:sz w:val="22"/>
                <w:szCs w:val="28"/>
              </w:rPr>
            </w:pPr>
            <w:r w:rsidRPr="00A96DD4">
              <w:rPr>
                <w:rFonts w:ascii="黑体" w:eastAsia="黑体" w:hAnsi="黑体" w:hint="eastAsia"/>
                <w:sz w:val="22"/>
                <w:szCs w:val="28"/>
              </w:rPr>
              <w:t>缓解过敏</w:t>
            </w:r>
          </w:p>
        </w:tc>
        <w:tc>
          <w:tcPr>
            <w:tcW w:w="2154" w:type="dxa"/>
            <w:vAlign w:val="center"/>
          </w:tcPr>
          <w:p w14:paraId="217A1B08" w14:textId="77777777" w:rsidR="008E76A0" w:rsidRPr="00A96DD4" w:rsidRDefault="00496A3F" w:rsidP="00191F6B">
            <w:pPr>
              <w:rPr>
                <w:rFonts w:ascii="宋体" w:eastAsia="宋体" w:hAnsi="宋体" w:hint="eastAsia"/>
              </w:rPr>
            </w:pPr>
            <w:r w:rsidRPr="00A96DD4">
              <w:rPr>
                <w:rFonts w:ascii="宋体" w:eastAsia="宋体" w:hAnsi="宋体" w:hint="eastAsia"/>
              </w:rPr>
              <w:t>氯雷他定</w:t>
            </w:r>
          </w:p>
          <w:p w14:paraId="28EE44A3" w14:textId="2FB5605C" w:rsidR="00496A3F" w:rsidRPr="00A96DD4" w:rsidRDefault="008E76A0" w:rsidP="00191F6B">
            <w:pPr>
              <w:rPr>
                <w:rFonts w:ascii="宋体" w:eastAsia="宋体" w:hAnsi="宋体" w:hint="eastAsia"/>
                <w:sz w:val="24"/>
                <w:szCs w:val="32"/>
              </w:rPr>
            </w:pPr>
            <w:r w:rsidRPr="00A96DD4">
              <w:rPr>
                <w:rFonts w:ascii="宋体" w:eastAsia="宋体" w:hAnsi="宋体" w:hint="eastAsia"/>
              </w:rPr>
              <w:t>(西替利嗪</w:t>
            </w:r>
            <w:r w:rsidR="009F572D" w:rsidRPr="00A96DD4">
              <w:rPr>
                <w:rFonts w:ascii="宋体" w:eastAsia="宋体" w:hAnsi="宋体" w:hint="eastAsia"/>
              </w:rPr>
              <w:t xml:space="preserve"> 也可以)</w:t>
            </w:r>
          </w:p>
        </w:tc>
        <w:tc>
          <w:tcPr>
            <w:tcW w:w="4819" w:type="dxa"/>
            <w:vAlign w:val="center"/>
          </w:tcPr>
          <w:p w14:paraId="57CBED7E" w14:textId="602C840D" w:rsidR="00496A3F" w:rsidRPr="00191F6B" w:rsidRDefault="00496A3F" w:rsidP="00191F6B">
            <w:pPr>
              <w:rPr>
                <w:rFonts w:ascii="宋体" w:eastAsia="宋体" w:hAnsi="宋体" w:hint="eastAsia"/>
              </w:rPr>
            </w:pPr>
            <w:r w:rsidRPr="00191F6B">
              <w:rPr>
                <w:rFonts w:ascii="宋体" w:eastAsia="宋体" w:hAnsi="宋体" w:hint="eastAsia"/>
              </w:rPr>
              <w:t>过敏性鼻炎、皮肤痒、</w:t>
            </w:r>
            <w:r w:rsidR="00180C50" w:rsidRPr="00191F6B">
              <w:rPr>
                <w:rFonts w:ascii="宋体" w:eastAsia="宋体" w:hAnsi="宋体" w:hint="eastAsia"/>
              </w:rPr>
              <w:t>眼痒、荨麻疹</w:t>
            </w:r>
            <w:r w:rsidRPr="00191F6B">
              <w:rPr>
                <w:rFonts w:ascii="宋体" w:eastAsia="宋体" w:hAnsi="宋体" w:hint="eastAsia"/>
              </w:rPr>
              <w:t>等</w:t>
            </w:r>
            <w:r w:rsidR="00650753" w:rsidRPr="00191F6B">
              <w:rPr>
                <w:rFonts w:ascii="宋体" w:eastAsia="宋体" w:hAnsi="宋体" w:hint="eastAsia"/>
              </w:rPr>
              <w:t>。</w:t>
            </w:r>
            <w:r w:rsidR="00180C50" w:rsidRPr="00191F6B">
              <w:rPr>
                <w:rFonts w:ascii="宋体" w:eastAsia="宋体" w:hAnsi="宋体" w:hint="eastAsia"/>
              </w:rPr>
              <w:t>服药后很可能出现困倦、乏力、头痛</w:t>
            </w:r>
            <w:r w:rsidR="008E76A0" w:rsidRPr="00191F6B">
              <w:rPr>
                <w:rFonts w:ascii="宋体" w:eastAsia="宋体" w:hAnsi="宋体" w:hint="eastAsia"/>
              </w:rPr>
              <w:t>，</w:t>
            </w:r>
            <w:r w:rsidR="00180C50" w:rsidRPr="00191F6B">
              <w:rPr>
                <w:rFonts w:ascii="宋体" w:eastAsia="宋体" w:hAnsi="宋体" w:hint="eastAsia"/>
              </w:rPr>
              <w:t>需关注服药人员状况</w:t>
            </w:r>
            <w:r w:rsidR="008E76A0" w:rsidRPr="00191F6B">
              <w:rPr>
                <w:rFonts w:ascii="宋体" w:eastAsia="宋体" w:hAnsi="宋体" w:hint="eastAsia"/>
              </w:rPr>
              <w:t>。</w:t>
            </w:r>
          </w:p>
        </w:tc>
        <w:tc>
          <w:tcPr>
            <w:tcW w:w="3005" w:type="dxa"/>
            <w:vAlign w:val="center"/>
          </w:tcPr>
          <w:p w14:paraId="33CF0ACD" w14:textId="66913D5A" w:rsidR="00496A3F" w:rsidRPr="00191F6B" w:rsidRDefault="00496A3F" w:rsidP="00191F6B">
            <w:pPr>
              <w:rPr>
                <w:rFonts w:ascii="宋体" w:eastAsia="宋体" w:hAnsi="宋体" w:hint="eastAsia"/>
              </w:rPr>
            </w:pPr>
            <w:r w:rsidRPr="00191F6B">
              <w:rPr>
                <w:rFonts w:ascii="宋体" w:eastAsia="宋体" w:hAnsi="宋体" w:hint="eastAsia"/>
              </w:rPr>
              <w:t>一次1片，一日1次</w:t>
            </w:r>
          </w:p>
        </w:tc>
        <w:tc>
          <w:tcPr>
            <w:tcW w:w="1984" w:type="dxa"/>
            <w:vAlign w:val="center"/>
          </w:tcPr>
          <w:p w14:paraId="7CB0E536" w14:textId="4F03AC26" w:rsidR="00496A3F" w:rsidRPr="00191F6B" w:rsidRDefault="00994279" w:rsidP="00191F6B">
            <w:pPr>
              <w:rPr>
                <w:rFonts w:ascii="宋体" w:eastAsia="宋体" w:hAnsi="宋体" w:hint="eastAsia"/>
              </w:rPr>
            </w:pPr>
            <w:r>
              <w:rPr>
                <w:rFonts w:ascii="宋体" w:eastAsia="宋体" w:hAnsi="宋体" w:hint="eastAsia"/>
              </w:rPr>
              <w:t>红霉素等配伍禁忌</w:t>
            </w:r>
          </w:p>
        </w:tc>
        <w:tc>
          <w:tcPr>
            <w:tcW w:w="850" w:type="dxa"/>
            <w:vAlign w:val="center"/>
          </w:tcPr>
          <w:p w14:paraId="40604A0C" w14:textId="7C7A58E3" w:rsidR="00496A3F" w:rsidRPr="00191F6B" w:rsidRDefault="00496A3F" w:rsidP="00191F6B">
            <w:pPr>
              <w:rPr>
                <w:rFonts w:ascii="宋体" w:eastAsia="宋体" w:hAnsi="宋体" w:hint="eastAsia"/>
              </w:rPr>
            </w:pPr>
          </w:p>
        </w:tc>
      </w:tr>
      <w:tr w:rsidR="00E63A20" w:rsidRPr="00191F6B" w14:paraId="02331116" w14:textId="77777777" w:rsidTr="00191F6B">
        <w:trPr>
          <w:trHeight w:val="397"/>
          <w:jc w:val="center"/>
        </w:trPr>
        <w:tc>
          <w:tcPr>
            <w:tcW w:w="1474" w:type="dxa"/>
            <w:vMerge w:val="restart"/>
            <w:vAlign w:val="center"/>
          </w:tcPr>
          <w:p w14:paraId="7C4A9E92" w14:textId="367121D0" w:rsidR="003D1887" w:rsidRPr="00A96DD4" w:rsidRDefault="00684E0A" w:rsidP="00A96DD4">
            <w:pPr>
              <w:jc w:val="left"/>
              <w:rPr>
                <w:rFonts w:ascii="黑体" w:eastAsia="黑体" w:hAnsi="黑体" w:hint="eastAsia"/>
                <w:sz w:val="22"/>
                <w:szCs w:val="28"/>
              </w:rPr>
            </w:pPr>
            <w:r w:rsidRPr="00A96DD4">
              <w:rPr>
                <w:rFonts w:ascii="黑体" w:eastAsia="黑体" w:hAnsi="黑体" w:hint="eastAsia"/>
                <w:sz w:val="22"/>
                <w:szCs w:val="28"/>
              </w:rPr>
              <w:t>退烧</w:t>
            </w:r>
            <w:r w:rsidR="00FC5C75">
              <w:rPr>
                <w:rFonts w:ascii="黑体" w:eastAsia="黑体" w:hAnsi="黑体"/>
                <w:sz w:val="22"/>
                <w:szCs w:val="28"/>
              </w:rPr>
              <w:br/>
            </w:r>
            <w:r w:rsidR="00E63A20" w:rsidRPr="00A96DD4">
              <w:rPr>
                <w:rFonts w:ascii="黑体" w:eastAsia="黑体" w:hAnsi="黑体" w:hint="eastAsia"/>
                <w:sz w:val="22"/>
                <w:szCs w:val="28"/>
              </w:rPr>
              <w:t>/镇痛</w:t>
            </w:r>
          </w:p>
        </w:tc>
        <w:tc>
          <w:tcPr>
            <w:tcW w:w="2154" w:type="dxa"/>
            <w:vAlign w:val="center"/>
          </w:tcPr>
          <w:p w14:paraId="55B2504F" w14:textId="5DF32505" w:rsidR="003D1887" w:rsidRPr="00A96DD4" w:rsidRDefault="003D1887" w:rsidP="00191F6B">
            <w:pPr>
              <w:rPr>
                <w:rFonts w:ascii="宋体" w:eastAsia="宋体" w:hAnsi="宋体" w:hint="eastAsia"/>
              </w:rPr>
            </w:pPr>
            <w:r w:rsidRPr="00A96DD4">
              <w:rPr>
                <w:rFonts w:ascii="宋体" w:eastAsia="宋体" w:hAnsi="宋体" w:hint="eastAsia"/>
              </w:rPr>
              <w:t>对乙酰氨基酚片</w:t>
            </w:r>
          </w:p>
        </w:tc>
        <w:tc>
          <w:tcPr>
            <w:tcW w:w="4819" w:type="dxa"/>
            <w:vAlign w:val="center"/>
          </w:tcPr>
          <w:p w14:paraId="34BFB78C" w14:textId="5AC3C94C" w:rsidR="003D1887" w:rsidRPr="00191F6B" w:rsidRDefault="003D1887" w:rsidP="00191F6B">
            <w:pPr>
              <w:rPr>
                <w:rFonts w:ascii="宋体" w:eastAsia="宋体" w:hAnsi="宋体" w:hint="eastAsia"/>
              </w:rPr>
            </w:pPr>
            <w:r w:rsidRPr="00DC4255">
              <w:rPr>
                <w:rFonts w:ascii="宋体" w:eastAsia="宋体" w:hAnsi="宋体" w:hint="eastAsia"/>
                <w:u w:val="single"/>
              </w:rPr>
              <w:t>推荐</w:t>
            </w:r>
            <w:r w:rsidRPr="00191F6B">
              <w:rPr>
                <w:rFonts w:ascii="宋体" w:eastAsia="宋体" w:hAnsi="宋体" w:hint="eastAsia"/>
              </w:rPr>
              <w:t>：</w:t>
            </w:r>
            <w:r w:rsidR="00432F49">
              <w:rPr>
                <w:rFonts w:ascii="宋体" w:eastAsia="宋体" w:hAnsi="宋体" w:hint="eastAsia"/>
              </w:rPr>
              <w:t>退烧</w:t>
            </w:r>
            <w:r w:rsidR="00757289">
              <w:rPr>
                <w:rFonts w:ascii="宋体" w:eastAsia="宋体" w:hAnsi="宋体" w:hint="eastAsia"/>
              </w:rPr>
              <w:t>时服用</w:t>
            </w:r>
            <w:r w:rsidRPr="00191F6B">
              <w:rPr>
                <w:rFonts w:ascii="宋体" w:eastAsia="宋体" w:hAnsi="宋体" w:hint="eastAsia"/>
              </w:rPr>
              <w:t>起效快，安全性高</w:t>
            </w:r>
          </w:p>
        </w:tc>
        <w:tc>
          <w:tcPr>
            <w:tcW w:w="3005" w:type="dxa"/>
            <w:vAlign w:val="center"/>
          </w:tcPr>
          <w:p w14:paraId="39F14F53" w14:textId="6E5317E8" w:rsidR="003D1887" w:rsidRPr="00191F6B" w:rsidRDefault="003D1887" w:rsidP="00191F6B">
            <w:pPr>
              <w:rPr>
                <w:rFonts w:ascii="宋体" w:eastAsia="宋体" w:hAnsi="宋体" w:hint="eastAsia"/>
              </w:rPr>
            </w:pPr>
            <w:r w:rsidRPr="00191F6B">
              <w:rPr>
                <w:rFonts w:ascii="宋体" w:eastAsia="宋体" w:hAnsi="宋体" w:hint="eastAsia"/>
              </w:rPr>
              <w:t>一次1片</w:t>
            </w:r>
            <w:r w:rsidR="00ED7B9C" w:rsidRPr="00191F6B">
              <w:rPr>
                <w:rFonts w:ascii="宋体" w:eastAsia="宋体" w:hAnsi="宋体" w:hint="eastAsia"/>
              </w:rPr>
              <w:t>（</w:t>
            </w:r>
            <w:r w:rsidRPr="00191F6B">
              <w:rPr>
                <w:rFonts w:ascii="宋体" w:eastAsia="宋体" w:hAnsi="宋体" w:hint="eastAsia"/>
              </w:rPr>
              <w:t>若持续发烧，可间隔4-6小时重复用药一次）</w:t>
            </w:r>
          </w:p>
        </w:tc>
        <w:tc>
          <w:tcPr>
            <w:tcW w:w="1984" w:type="dxa"/>
            <w:vMerge w:val="restart"/>
            <w:vAlign w:val="center"/>
          </w:tcPr>
          <w:p w14:paraId="797CF858" w14:textId="18A31488" w:rsidR="003D1887" w:rsidRPr="004E3BA4" w:rsidRDefault="004E3BA4" w:rsidP="00191F6B">
            <w:pPr>
              <w:rPr>
                <w:rFonts w:ascii="宋体" w:eastAsia="宋体" w:hAnsi="宋体" w:hint="eastAsia"/>
              </w:rPr>
            </w:pPr>
            <w:r w:rsidRPr="00191F6B">
              <w:rPr>
                <w:rFonts w:ascii="宋体" w:eastAsia="宋体" w:hAnsi="宋体" w:hint="eastAsia"/>
              </w:rPr>
              <w:t>禁止超剂量服用！！</w:t>
            </w:r>
            <w:r w:rsidR="00D400FC">
              <w:rPr>
                <w:rFonts w:ascii="宋体" w:eastAsia="宋体" w:hAnsi="宋体" w:hint="eastAsia"/>
              </w:rPr>
              <w:t>建议</w:t>
            </w:r>
            <w:r w:rsidR="003D1887" w:rsidRPr="00191F6B">
              <w:rPr>
                <w:rFonts w:ascii="宋体" w:eastAsia="宋体" w:hAnsi="宋体" w:hint="eastAsia"/>
              </w:rPr>
              <w:t>选一种服用！</w:t>
            </w:r>
          </w:p>
        </w:tc>
        <w:tc>
          <w:tcPr>
            <w:tcW w:w="850" w:type="dxa"/>
            <w:vAlign w:val="center"/>
          </w:tcPr>
          <w:p w14:paraId="4A5035F7" w14:textId="77777777" w:rsidR="003D1887" w:rsidRPr="00191F6B" w:rsidRDefault="003D1887" w:rsidP="00191F6B">
            <w:pPr>
              <w:rPr>
                <w:rFonts w:ascii="宋体" w:eastAsia="宋体" w:hAnsi="宋体" w:hint="eastAsia"/>
              </w:rPr>
            </w:pPr>
          </w:p>
        </w:tc>
      </w:tr>
      <w:tr w:rsidR="00E63A20" w:rsidRPr="00191F6B" w14:paraId="365C24C0" w14:textId="77777777" w:rsidTr="00191F6B">
        <w:trPr>
          <w:trHeight w:val="397"/>
          <w:jc w:val="center"/>
        </w:trPr>
        <w:tc>
          <w:tcPr>
            <w:tcW w:w="1474" w:type="dxa"/>
            <w:vMerge/>
            <w:vAlign w:val="center"/>
          </w:tcPr>
          <w:p w14:paraId="28E15E2D" w14:textId="45F2E712" w:rsidR="003D1887" w:rsidRPr="00A96DD4" w:rsidRDefault="003D1887" w:rsidP="00A96DD4">
            <w:pPr>
              <w:jc w:val="left"/>
              <w:rPr>
                <w:rFonts w:ascii="黑体" w:eastAsia="黑体" w:hAnsi="黑体" w:hint="eastAsia"/>
                <w:sz w:val="22"/>
                <w:szCs w:val="28"/>
              </w:rPr>
            </w:pPr>
          </w:p>
        </w:tc>
        <w:tc>
          <w:tcPr>
            <w:tcW w:w="2154" w:type="dxa"/>
            <w:vAlign w:val="center"/>
          </w:tcPr>
          <w:p w14:paraId="68E6A169" w14:textId="72A2E816" w:rsidR="003D1887" w:rsidRPr="00A96DD4" w:rsidRDefault="003D1887" w:rsidP="00191F6B">
            <w:pPr>
              <w:rPr>
                <w:rFonts w:ascii="宋体" w:eastAsia="宋体" w:hAnsi="宋体" w:hint="eastAsia"/>
              </w:rPr>
            </w:pPr>
            <w:r w:rsidRPr="00A96DD4">
              <w:rPr>
                <w:rFonts w:ascii="宋体" w:eastAsia="宋体" w:hAnsi="宋体" w:hint="eastAsia"/>
              </w:rPr>
              <w:t>布洛芬</w:t>
            </w:r>
            <w:r w:rsidR="005E0A7C">
              <w:rPr>
                <w:rFonts w:ascii="宋体" w:eastAsia="宋体" w:hAnsi="宋体" w:hint="eastAsia"/>
              </w:rPr>
              <w:t>片/胶囊</w:t>
            </w:r>
          </w:p>
        </w:tc>
        <w:tc>
          <w:tcPr>
            <w:tcW w:w="4819" w:type="dxa"/>
            <w:vAlign w:val="center"/>
          </w:tcPr>
          <w:p w14:paraId="72CB3AC5" w14:textId="51B25FC0" w:rsidR="003D1887" w:rsidRPr="00191F6B" w:rsidRDefault="003D1887" w:rsidP="00191F6B">
            <w:pPr>
              <w:rPr>
                <w:rFonts w:ascii="宋体" w:eastAsia="宋体" w:hAnsi="宋体" w:hint="eastAsia"/>
              </w:rPr>
            </w:pPr>
            <w:r w:rsidRPr="00191F6B">
              <w:rPr>
                <w:rFonts w:ascii="宋体" w:eastAsia="宋体" w:hAnsi="宋体" w:hint="eastAsia"/>
              </w:rPr>
              <w:t>布洛芬退热效果更久。布洛芬退烧优先考虑</w:t>
            </w:r>
            <w:r w:rsidRPr="00DC4255">
              <w:rPr>
                <w:rFonts w:ascii="宋体" w:eastAsia="宋体" w:hAnsi="宋体" w:hint="eastAsia"/>
                <w:u w:val="single"/>
              </w:rPr>
              <w:t>布洛芬片</w:t>
            </w:r>
            <w:r w:rsidRPr="00191F6B">
              <w:rPr>
                <w:rFonts w:ascii="宋体" w:eastAsia="宋体" w:hAnsi="宋体" w:hint="eastAsia"/>
              </w:rPr>
              <w:t>，而后胶囊。缓释胶囊</w:t>
            </w:r>
            <w:r w:rsidR="006025B3" w:rsidRPr="00191F6B">
              <w:rPr>
                <w:rFonts w:ascii="宋体" w:eastAsia="宋体" w:hAnsi="宋体" w:hint="eastAsia"/>
              </w:rPr>
              <w:t>则多</w:t>
            </w:r>
            <w:r w:rsidRPr="00191F6B">
              <w:rPr>
                <w:rFonts w:ascii="宋体" w:eastAsia="宋体" w:hAnsi="宋体" w:hint="eastAsia"/>
              </w:rPr>
              <w:t>用于止疼</w:t>
            </w:r>
            <w:r w:rsidR="006025B3" w:rsidRPr="00191F6B">
              <w:rPr>
                <w:rFonts w:ascii="宋体" w:eastAsia="宋体" w:hAnsi="宋体" w:hint="eastAsia"/>
              </w:rPr>
              <w:t>。</w:t>
            </w:r>
          </w:p>
        </w:tc>
        <w:tc>
          <w:tcPr>
            <w:tcW w:w="3005" w:type="dxa"/>
            <w:vAlign w:val="center"/>
          </w:tcPr>
          <w:p w14:paraId="7080E79C" w14:textId="3138FBD1" w:rsidR="003D1887" w:rsidRPr="00191F6B" w:rsidRDefault="003D1887" w:rsidP="00191F6B">
            <w:pPr>
              <w:rPr>
                <w:rFonts w:ascii="宋体" w:eastAsia="宋体" w:hAnsi="宋体" w:hint="eastAsia"/>
              </w:rPr>
            </w:pPr>
            <w:r w:rsidRPr="00191F6B">
              <w:rPr>
                <w:rFonts w:ascii="宋体" w:eastAsia="宋体" w:hAnsi="宋体" w:hint="eastAsia"/>
              </w:rPr>
              <w:t>一次1片，一日2次</w:t>
            </w:r>
          </w:p>
        </w:tc>
        <w:tc>
          <w:tcPr>
            <w:tcW w:w="1984" w:type="dxa"/>
            <w:vMerge/>
            <w:vAlign w:val="center"/>
          </w:tcPr>
          <w:p w14:paraId="6DD8762C" w14:textId="77777777" w:rsidR="003D1887" w:rsidRPr="00191F6B" w:rsidRDefault="003D1887" w:rsidP="00191F6B">
            <w:pPr>
              <w:rPr>
                <w:rFonts w:ascii="宋体" w:eastAsia="宋体" w:hAnsi="宋体" w:hint="eastAsia"/>
              </w:rPr>
            </w:pPr>
          </w:p>
        </w:tc>
        <w:tc>
          <w:tcPr>
            <w:tcW w:w="850" w:type="dxa"/>
            <w:vAlign w:val="center"/>
          </w:tcPr>
          <w:p w14:paraId="763827D3" w14:textId="2956466C" w:rsidR="003D1887" w:rsidRPr="00191F6B" w:rsidRDefault="003D1887" w:rsidP="00191F6B">
            <w:pPr>
              <w:rPr>
                <w:rFonts w:ascii="宋体" w:eastAsia="宋体" w:hAnsi="宋体" w:hint="eastAsia"/>
              </w:rPr>
            </w:pPr>
          </w:p>
        </w:tc>
      </w:tr>
      <w:tr w:rsidR="00E63A20" w:rsidRPr="00191F6B" w14:paraId="49FF4885" w14:textId="77777777" w:rsidTr="00191F6B">
        <w:trPr>
          <w:trHeight w:val="397"/>
          <w:jc w:val="center"/>
        </w:trPr>
        <w:tc>
          <w:tcPr>
            <w:tcW w:w="1474" w:type="dxa"/>
            <w:vMerge/>
            <w:vAlign w:val="center"/>
          </w:tcPr>
          <w:p w14:paraId="07FAB624" w14:textId="77777777" w:rsidR="003D1887" w:rsidRPr="00A96DD4" w:rsidRDefault="003D1887" w:rsidP="00A96DD4">
            <w:pPr>
              <w:jc w:val="left"/>
              <w:rPr>
                <w:rFonts w:ascii="黑体" w:eastAsia="黑体" w:hAnsi="黑体" w:hint="eastAsia"/>
                <w:sz w:val="22"/>
                <w:szCs w:val="28"/>
              </w:rPr>
            </w:pPr>
          </w:p>
        </w:tc>
        <w:tc>
          <w:tcPr>
            <w:tcW w:w="2154" w:type="dxa"/>
            <w:vAlign w:val="center"/>
          </w:tcPr>
          <w:p w14:paraId="382A3522" w14:textId="3127A59B" w:rsidR="003D1887" w:rsidRPr="00A96DD4" w:rsidRDefault="003D1887" w:rsidP="00191F6B">
            <w:pPr>
              <w:rPr>
                <w:rFonts w:ascii="宋体" w:eastAsia="宋体" w:hAnsi="宋体" w:hint="eastAsia"/>
              </w:rPr>
            </w:pPr>
            <w:r w:rsidRPr="00A96DD4">
              <w:rPr>
                <w:rFonts w:ascii="宋体" w:eastAsia="宋体" w:hAnsi="宋体" w:hint="eastAsia"/>
              </w:rPr>
              <w:t>散利痛</w:t>
            </w:r>
          </w:p>
        </w:tc>
        <w:tc>
          <w:tcPr>
            <w:tcW w:w="4819" w:type="dxa"/>
            <w:vAlign w:val="center"/>
          </w:tcPr>
          <w:p w14:paraId="464519B7" w14:textId="42E60411" w:rsidR="003D1887" w:rsidRPr="00191F6B" w:rsidRDefault="003D1887" w:rsidP="00191F6B">
            <w:pPr>
              <w:rPr>
                <w:rFonts w:ascii="宋体" w:eastAsia="宋体" w:hAnsi="宋体" w:hint="eastAsia"/>
              </w:rPr>
            </w:pPr>
            <w:r w:rsidRPr="00191F6B">
              <w:rPr>
                <w:rFonts w:ascii="宋体" w:eastAsia="宋体" w:hAnsi="宋体" w:hint="eastAsia"/>
              </w:rPr>
              <w:t>复方</w:t>
            </w:r>
            <w:r w:rsidR="00647B8E">
              <w:rPr>
                <w:rFonts w:ascii="宋体" w:eastAsia="宋体" w:hAnsi="宋体" w:hint="eastAsia"/>
              </w:rPr>
              <w:t>！</w:t>
            </w:r>
            <w:r w:rsidRPr="00191F6B">
              <w:rPr>
                <w:rFonts w:ascii="宋体" w:eastAsia="宋体" w:hAnsi="宋体" w:hint="eastAsia"/>
              </w:rPr>
              <w:t>退烧效果好，伴</w:t>
            </w:r>
            <w:r w:rsidRPr="00191F6B">
              <w:rPr>
                <w:rFonts w:ascii="宋体" w:eastAsia="宋体" w:hAnsi="宋体"/>
              </w:rPr>
              <w:t>明显头痛或肌肉酸痛</w:t>
            </w:r>
            <w:r w:rsidRPr="00191F6B">
              <w:rPr>
                <w:rFonts w:ascii="宋体" w:eastAsia="宋体" w:hAnsi="宋体" w:hint="eastAsia"/>
              </w:rPr>
              <w:t>可用。</w:t>
            </w:r>
          </w:p>
        </w:tc>
        <w:tc>
          <w:tcPr>
            <w:tcW w:w="3005" w:type="dxa"/>
            <w:vAlign w:val="center"/>
          </w:tcPr>
          <w:p w14:paraId="34F5B2AD" w14:textId="28DDFF1F" w:rsidR="003D1887" w:rsidRPr="00191F6B" w:rsidRDefault="003D1887" w:rsidP="00191F6B">
            <w:pPr>
              <w:rPr>
                <w:rFonts w:ascii="宋体" w:eastAsia="宋体" w:hAnsi="宋体" w:hint="eastAsia"/>
              </w:rPr>
            </w:pPr>
            <w:r w:rsidRPr="00191F6B">
              <w:rPr>
                <w:rFonts w:ascii="宋体" w:eastAsia="宋体" w:hAnsi="宋体" w:hint="eastAsia"/>
              </w:rPr>
              <w:t>一次1片、一日</w:t>
            </w:r>
            <w:r w:rsidRPr="00191F6B">
              <w:rPr>
                <w:rFonts w:ascii="宋体" w:eastAsia="宋体" w:hAnsi="宋体"/>
              </w:rPr>
              <w:t>3</w:t>
            </w:r>
            <w:r w:rsidRPr="00191F6B">
              <w:rPr>
                <w:rFonts w:ascii="宋体" w:eastAsia="宋体" w:hAnsi="宋体" w:hint="eastAsia"/>
              </w:rPr>
              <w:t>次</w:t>
            </w:r>
          </w:p>
        </w:tc>
        <w:tc>
          <w:tcPr>
            <w:tcW w:w="1984" w:type="dxa"/>
            <w:vMerge/>
            <w:vAlign w:val="center"/>
          </w:tcPr>
          <w:p w14:paraId="6F931B40" w14:textId="77777777" w:rsidR="003D1887" w:rsidRPr="00191F6B" w:rsidRDefault="003D1887" w:rsidP="00191F6B">
            <w:pPr>
              <w:rPr>
                <w:rFonts w:ascii="宋体" w:eastAsia="宋体" w:hAnsi="宋体" w:hint="eastAsia"/>
              </w:rPr>
            </w:pPr>
          </w:p>
        </w:tc>
        <w:tc>
          <w:tcPr>
            <w:tcW w:w="850" w:type="dxa"/>
            <w:vAlign w:val="center"/>
          </w:tcPr>
          <w:p w14:paraId="764BEFD2" w14:textId="243A6721" w:rsidR="003D1887" w:rsidRPr="00191F6B" w:rsidRDefault="003D1887" w:rsidP="00191F6B">
            <w:pPr>
              <w:rPr>
                <w:rFonts w:ascii="宋体" w:eastAsia="宋体" w:hAnsi="宋体" w:hint="eastAsia"/>
              </w:rPr>
            </w:pPr>
          </w:p>
        </w:tc>
      </w:tr>
      <w:tr w:rsidR="00961830" w:rsidRPr="00191F6B" w14:paraId="3917D592" w14:textId="77777777" w:rsidTr="00191F6B">
        <w:trPr>
          <w:trHeight w:val="397"/>
          <w:jc w:val="center"/>
        </w:trPr>
        <w:tc>
          <w:tcPr>
            <w:tcW w:w="1474" w:type="dxa"/>
            <w:vMerge w:val="restart"/>
            <w:vAlign w:val="center"/>
          </w:tcPr>
          <w:p w14:paraId="618DFE9D" w14:textId="77777777" w:rsidR="00496A3F" w:rsidRPr="00A96DD4" w:rsidRDefault="00496A3F" w:rsidP="00A96DD4">
            <w:pPr>
              <w:jc w:val="left"/>
              <w:rPr>
                <w:rFonts w:ascii="黑体" w:eastAsia="黑体" w:hAnsi="黑体" w:hint="eastAsia"/>
                <w:sz w:val="22"/>
                <w:szCs w:val="28"/>
              </w:rPr>
            </w:pPr>
            <w:r w:rsidRPr="00A96DD4">
              <w:rPr>
                <w:rFonts w:ascii="黑体" w:eastAsia="黑体" w:hAnsi="黑体" w:hint="eastAsia"/>
                <w:sz w:val="22"/>
                <w:szCs w:val="28"/>
              </w:rPr>
              <w:t>肠胃不适</w:t>
            </w:r>
          </w:p>
        </w:tc>
        <w:tc>
          <w:tcPr>
            <w:tcW w:w="2154" w:type="dxa"/>
            <w:vAlign w:val="center"/>
          </w:tcPr>
          <w:p w14:paraId="1F6DC73F" w14:textId="77777777" w:rsidR="00496A3F" w:rsidRPr="00A96DD4" w:rsidRDefault="00496A3F" w:rsidP="00191F6B">
            <w:pPr>
              <w:rPr>
                <w:rFonts w:ascii="宋体" w:eastAsia="宋体" w:hAnsi="宋体" w:hint="eastAsia"/>
              </w:rPr>
            </w:pPr>
            <w:r w:rsidRPr="00A96DD4">
              <w:rPr>
                <w:rFonts w:ascii="宋体" w:eastAsia="宋体" w:hAnsi="宋体" w:hint="eastAsia"/>
              </w:rPr>
              <w:t>蒙脱石散</w:t>
            </w:r>
          </w:p>
        </w:tc>
        <w:tc>
          <w:tcPr>
            <w:tcW w:w="4819" w:type="dxa"/>
            <w:vAlign w:val="center"/>
          </w:tcPr>
          <w:p w14:paraId="5181792D" w14:textId="240E5CD3" w:rsidR="00496A3F" w:rsidRPr="00191F6B" w:rsidRDefault="00496A3F" w:rsidP="00191F6B">
            <w:pPr>
              <w:rPr>
                <w:rFonts w:ascii="宋体" w:eastAsia="宋体" w:hAnsi="宋体" w:hint="eastAsia"/>
              </w:rPr>
            </w:pPr>
            <w:r w:rsidRPr="00191F6B">
              <w:rPr>
                <w:rFonts w:ascii="宋体" w:eastAsia="宋体" w:hAnsi="宋体"/>
              </w:rPr>
              <w:t>缓解急慢性腹泻症状</w:t>
            </w:r>
            <w:r w:rsidR="00161D35" w:rsidRPr="00191F6B">
              <w:rPr>
                <w:rFonts w:ascii="宋体" w:eastAsia="宋体" w:hAnsi="宋体" w:hint="eastAsia"/>
              </w:rPr>
              <w:t>，</w:t>
            </w:r>
            <w:r w:rsidR="00161D35" w:rsidRPr="00DC4255">
              <w:rPr>
                <w:rFonts w:ascii="宋体" w:eastAsia="宋体" w:hAnsi="宋体" w:hint="eastAsia"/>
                <w:u w:val="single"/>
              </w:rPr>
              <w:t>无发烧、呕吐</w:t>
            </w:r>
            <w:r w:rsidR="00161D35" w:rsidRPr="00191F6B">
              <w:rPr>
                <w:rFonts w:ascii="宋体" w:eastAsia="宋体" w:hAnsi="宋体" w:hint="eastAsia"/>
              </w:rPr>
              <w:t>，只频繁腹泻、水样便，服用止泻。需配合补液盐</w:t>
            </w:r>
            <w:r w:rsidR="00E71E26">
              <w:rPr>
                <w:rFonts w:ascii="宋体" w:eastAsia="宋体" w:hAnsi="宋体" w:hint="eastAsia"/>
              </w:rPr>
              <w:t>。</w:t>
            </w:r>
          </w:p>
        </w:tc>
        <w:tc>
          <w:tcPr>
            <w:tcW w:w="3005" w:type="dxa"/>
            <w:vAlign w:val="center"/>
          </w:tcPr>
          <w:p w14:paraId="7C3416B9" w14:textId="016BA4EB" w:rsidR="00496A3F" w:rsidRPr="00191F6B" w:rsidRDefault="00161D35" w:rsidP="00191F6B">
            <w:pPr>
              <w:rPr>
                <w:rFonts w:ascii="宋体" w:eastAsia="宋体" w:hAnsi="宋体" w:cs="Tahoma" w:hint="eastAsia"/>
                <w:color w:val="333333"/>
                <w:szCs w:val="21"/>
                <w:shd w:val="clear" w:color="auto" w:fill="FFFFFF"/>
              </w:rPr>
            </w:pPr>
            <w:r w:rsidRPr="00191F6B">
              <w:rPr>
                <w:rFonts w:ascii="宋体" w:eastAsia="宋体" w:hAnsi="宋体" w:cs="Tahoma" w:hint="eastAsia"/>
                <w:color w:val="333333"/>
                <w:szCs w:val="21"/>
                <w:shd w:val="clear" w:color="auto" w:fill="FFFFFF"/>
              </w:rPr>
              <w:t>一次1包、一日3次</w:t>
            </w:r>
          </w:p>
        </w:tc>
        <w:tc>
          <w:tcPr>
            <w:tcW w:w="1984" w:type="dxa"/>
            <w:vAlign w:val="center"/>
          </w:tcPr>
          <w:p w14:paraId="6C6D79A3" w14:textId="77777777" w:rsidR="00496A3F" w:rsidRPr="00191F6B" w:rsidRDefault="00496A3F" w:rsidP="00191F6B">
            <w:pPr>
              <w:rPr>
                <w:rFonts w:ascii="宋体" w:eastAsia="宋体" w:hAnsi="宋体" w:cs="Tahoma" w:hint="eastAsia"/>
                <w:b/>
                <w:bCs/>
                <w:color w:val="333333"/>
                <w:szCs w:val="21"/>
                <w:shd w:val="clear" w:color="auto" w:fill="FFFFFF"/>
              </w:rPr>
            </w:pPr>
          </w:p>
        </w:tc>
        <w:tc>
          <w:tcPr>
            <w:tcW w:w="850" w:type="dxa"/>
            <w:vAlign w:val="center"/>
          </w:tcPr>
          <w:p w14:paraId="745274CE" w14:textId="69F162F0" w:rsidR="00496A3F" w:rsidRPr="00191F6B" w:rsidRDefault="00496A3F" w:rsidP="00191F6B">
            <w:pPr>
              <w:rPr>
                <w:rFonts w:ascii="宋体" w:eastAsia="宋体" w:hAnsi="宋体" w:cs="Tahoma" w:hint="eastAsia"/>
                <w:b/>
                <w:bCs/>
                <w:color w:val="333333"/>
                <w:szCs w:val="21"/>
                <w:shd w:val="clear" w:color="auto" w:fill="FFFFFF"/>
              </w:rPr>
            </w:pPr>
          </w:p>
        </w:tc>
      </w:tr>
      <w:tr w:rsidR="00D400FC" w:rsidRPr="00191F6B" w14:paraId="5DD1F1D8" w14:textId="77777777" w:rsidTr="00191F6B">
        <w:trPr>
          <w:trHeight w:val="397"/>
          <w:jc w:val="center"/>
        </w:trPr>
        <w:tc>
          <w:tcPr>
            <w:tcW w:w="1474" w:type="dxa"/>
            <w:vMerge/>
            <w:vAlign w:val="center"/>
          </w:tcPr>
          <w:p w14:paraId="3A7229DF" w14:textId="77777777" w:rsidR="00161D35" w:rsidRPr="00A96DD4" w:rsidRDefault="00161D35" w:rsidP="00A96DD4">
            <w:pPr>
              <w:jc w:val="left"/>
              <w:rPr>
                <w:rFonts w:ascii="黑体" w:eastAsia="黑体" w:hAnsi="黑体" w:hint="eastAsia"/>
                <w:sz w:val="22"/>
                <w:szCs w:val="28"/>
              </w:rPr>
            </w:pPr>
          </w:p>
        </w:tc>
        <w:tc>
          <w:tcPr>
            <w:tcW w:w="2154" w:type="dxa"/>
            <w:vAlign w:val="center"/>
          </w:tcPr>
          <w:p w14:paraId="48BD3145" w14:textId="133258D1" w:rsidR="00161D35" w:rsidRPr="00A96DD4" w:rsidRDefault="00161D35" w:rsidP="00191F6B">
            <w:pPr>
              <w:rPr>
                <w:rFonts w:ascii="宋体" w:eastAsia="宋体" w:hAnsi="宋体" w:hint="eastAsia"/>
              </w:rPr>
            </w:pPr>
            <w:r w:rsidRPr="00161D35">
              <w:rPr>
                <w:rFonts w:ascii="宋体" w:eastAsia="宋体" w:hAnsi="宋体" w:hint="eastAsia"/>
              </w:rPr>
              <w:t>口服补液盐</w:t>
            </w:r>
          </w:p>
        </w:tc>
        <w:tc>
          <w:tcPr>
            <w:tcW w:w="4819" w:type="dxa"/>
            <w:vAlign w:val="center"/>
          </w:tcPr>
          <w:p w14:paraId="1D180C12" w14:textId="1FB439AF" w:rsidR="00161D35" w:rsidRPr="00191F6B" w:rsidRDefault="001A49C8" w:rsidP="00191F6B">
            <w:pPr>
              <w:rPr>
                <w:rFonts w:ascii="宋体" w:eastAsia="宋体" w:hAnsi="宋体" w:hint="eastAsia"/>
              </w:rPr>
            </w:pPr>
            <w:r>
              <w:rPr>
                <w:rFonts w:ascii="宋体" w:eastAsia="宋体" w:hAnsi="宋体" w:hint="eastAsia"/>
              </w:rPr>
              <w:t>非感染性</w:t>
            </w:r>
            <w:r w:rsidR="00684E0A" w:rsidRPr="00684E0A">
              <w:rPr>
                <w:rFonts w:ascii="宋体" w:eastAsia="宋体" w:hAnsi="宋体" w:hint="eastAsia"/>
              </w:rPr>
              <w:t>腹泻脱水过多后吃</w:t>
            </w:r>
            <w:r>
              <w:rPr>
                <w:rFonts w:ascii="宋体" w:eastAsia="宋体" w:hAnsi="宋体" w:hint="eastAsia"/>
              </w:rPr>
              <w:t>，配合蒙脱石散</w:t>
            </w:r>
          </w:p>
        </w:tc>
        <w:tc>
          <w:tcPr>
            <w:tcW w:w="3005" w:type="dxa"/>
            <w:vAlign w:val="center"/>
          </w:tcPr>
          <w:p w14:paraId="3E93C683" w14:textId="531CC6C6" w:rsidR="00161D35" w:rsidRPr="00191F6B" w:rsidRDefault="00684E0A" w:rsidP="00191F6B">
            <w:pPr>
              <w:rPr>
                <w:rFonts w:ascii="宋体" w:eastAsia="宋体" w:hAnsi="宋体" w:cs="Tahoma" w:hint="eastAsia"/>
                <w:color w:val="333333"/>
                <w:szCs w:val="21"/>
                <w:shd w:val="clear" w:color="auto" w:fill="FFFFFF"/>
              </w:rPr>
            </w:pPr>
            <w:r w:rsidRPr="00191F6B">
              <w:rPr>
                <w:rFonts w:ascii="宋体" w:eastAsia="宋体" w:hAnsi="宋体" w:cs="Tahoma" w:hint="eastAsia"/>
                <w:color w:val="333333"/>
                <w:szCs w:val="21"/>
                <w:shd w:val="clear" w:color="auto" w:fill="FFFFFF"/>
              </w:rPr>
              <w:t>一包溶于250ml温水</w:t>
            </w:r>
          </w:p>
        </w:tc>
        <w:tc>
          <w:tcPr>
            <w:tcW w:w="1984" w:type="dxa"/>
            <w:vAlign w:val="center"/>
          </w:tcPr>
          <w:p w14:paraId="46335D5E" w14:textId="77777777" w:rsidR="00161D35" w:rsidRPr="00191F6B" w:rsidRDefault="00161D35" w:rsidP="00191F6B">
            <w:pPr>
              <w:rPr>
                <w:rFonts w:ascii="宋体" w:eastAsia="宋体" w:hAnsi="宋体" w:cs="Tahoma" w:hint="eastAsia"/>
                <w:b/>
                <w:bCs/>
                <w:color w:val="333333"/>
                <w:szCs w:val="21"/>
                <w:shd w:val="clear" w:color="auto" w:fill="FFFFFF"/>
              </w:rPr>
            </w:pPr>
          </w:p>
        </w:tc>
        <w:tc>
          <w:tcPr>
            <w:tcW w:w="850" w:type="dxa"/>
            <w:vAlign w:val="center"/>
          </w:tcPr>
          <w:p w14:paraId="3B91A774" w14:textId="77777777" w:rsidR="00161D35" w:rsidRPr="00191F6B" w:rsidRDefault="00161D35" w:rsidP="00191F6B">
            <w:pPr>
              <w:rPr>
                <w:rFonts w:ascii="宋体" w:eastAsia="宋体" w:hAnsi="宋体" w:cs="Tahoma" w:hint="eastAsia"/>
                <w:b/>
                <w:bCs/>
                <w:color w:val="333333"/>
                <w:szCs w:val="21"/>
                <w:shd w:val="clear" w:color="auto" w:fill="FFFFFF"/>
              </w:rPr>
            </w:pPr>
          </w:p>
        </w:tc>
      </w:tr>
      <w:tr w:rsidR="00961830" w:rsidRPr="00191F6B" w14:paraId="77745FD4" w14:textId="77777777" w:rsidTr="00191F6B">
        <w:trPr>
          <w:trHeight w:val="397"/>
          <w:jc w:val="center"/>
        </w:trPr>
        <w:tc>
          <w:tcPr>
            <w:tcW w:w="1474" w:type="dxa"/>
            <w:vMerge/>
            <w:vAlign w:val="center"/>
          </w:tcPr>
          <w:p w14:paraId="62691AFA" w14:textId="77777777" w:rsidR="00496A3F" w:rsidRPr="00A96DD4" w:rsidRDefault="00496A3F" w:rsidP="00A96DD4">
            <w:pPr>
              <w:jc w:val="left"/>
              <w:rPr>
                <w:rFonts w:ascii="黑体" w:eastAsia="黑体" w:hAnsi="黑体" w:hint="eastAsia"/>
                <w:sz w:val="22"/>
                <w:szCs w:val="28"/>
              </w:rPr>
            </w:pPr>
          </w:p>
        </w:tc>
        <w:tc>
          <w:tcPr>
            <w:tcW w:w="2154" w:type="dxa"/>
            <w:vAlign w:val="center"/>
          </w:tcPr>
          <w:p w14:paraId="753CD9F6" w14:textId="3B993AAF" w:rsidR="00496A3F" w:rsidRPr="00A96DD4" w:rsidRDefault="00161D35" w:rsidP="00191F6B">
            <w:pPr>
              <w:rPr>
                <w:rFonts w:ascii="宋体" w:eastAsia="宋体" w:hAnsi="宋体" w:hint="eastAsia"/>
              </w:rPr>
            </w:pPr>
            <w:r w:rsidRPr="00161D35">
              <w:rPr>
                <w:rFonts w:ascii="宋体" w:eastAsia="宋体" w:hAnsi="宋体" w:hint="eastAsia"/>
              </w:rPr>
              <w:t>铝碳酸镁</w:t>
            </w:r>
            <w:r w:rsidRPr="00A96DD4">
              <w:rPr>
                <w:rFonts w:ascii="宋体" w:eastAsia="宋体" w:hAnsi="宋体" w:hint="eastAsia"/>
              </w:rPr>
              <w:t>(咀嚼片)</w:t>
            </w:r>
          </w:p>
        </w:tc>
        <w:tc>
          <w:tcPr>
            <w:tcW w:w="4819" w:type="dxa"/>
            <w:vAlign w:val="center"/>
          </w:tcPr>
          <w:p w14:paraId="3A8296D9" w14:textId="75D3CC49" w:rsidR="00496A3F" w:rsidRPr="00191F6B" w:rsidRDefault="00161D35" w:rsidP="00191F6B">
            <w:pPr>
              <w:rPr>
                <w:rFonts w:ascii="宋体" w:eastAsia="宋体" w:hAnsi="宋体" w:hint="eastAsia"/>
              </w:rPr>
            </w:pPr>
            <w:r w:rsidRPr="00DC4255">
              <w:rPr>
                <w:rFonts w:ascii="宋体" w:eastAsia="宋体" w:hAnsi="宋体" w:hint="eastAsia"/>
                <w:u w:val="single"/>
              </w:rPr>
              <w:t>缓解胃酸过多</w:t>
            </w:r>
            <w:r w:rsidRPr="00191F6B">
              <w:rPr>
                <w:rFonts w:ascii="宋体" w:eastAsia="宋体" w:hAnsi="宋体" w:hint="eastAsia"/>
              </w:rPr>
              <w:t>导致的胃痛、反酸等，餐后咀嚼服用</w:t>
            </w:r>
          </w:p>
        </w:tc>
        <w:tc>
          <w:tcPr>
            <w:tcW w:w="3005" w:type="dxa"/>
            <w:vAlign w:val="center"/>
          </w:tcPr>
          <w:p w14:paraId="65C65CCE" w14:textId="67911F2E" w:rsidR="00496A3F" w:rsidRPr="00191F6B" w:rsidRDefault="00496A3F" w:rsidP="00191F6B">
            <w:pPr>
              <w:rPr>
                <w:rFonts w:ascii="宋体" w:eastAsia="宋体" w:hAnsi="宋体" w:hint="eastAsia"/>
              </w:rPr>
            </w:pPr>
            <w:r w:rsidRPr="00191F6B">
              <w:rPr>
                <w:rFonts w:ascii="宋体" w:eastAsia="宋体" w:hAnsi="宋体" w:hint="eastAsia"/>
              </w:rPr>
              <w:t>一次1片、一日</w:t>
            </w:r>
            <w:r w:rsidRPr="00191F6B">
              <w:rPr>
                <w:rFonts w:ascii="宋体" w:eastAsia="宋体" w:hAnsi="宋体"/>
              </w:rPr>
              <w:t>3</w:t>
            </w:r>
            <w:r w:rsidRPr="00191F6B">
              <w:rPr>
                <w:rFonts w:ascii="宋体" w:eastAsia="宋体" w:hAnsi="宋体" w:hint="eastAsia"/>
              </w:rPr>
              <w:t>次</w:t>
            </w:r>
          </w:p>
        </w:tc>
        <w:tc>
          <w:tcPr>
            <w:tcW w:w="1984" w:type="dxa"/>
            <w:vAlign w:val="center"/>
          </w:tcPr>
          <w:p w14:paraId="3C9D6920" w14:textId="77777777" w:rsidR="00496A3F" w:rsidRPr="00191F6B" w:rsidRDefault="00496A3F" w:rsidP="00191F6B">
            <w:pPr>
              <w:rPr>
                <w:rFonts w:ascii="宋体" w:eastAsia="宋体" w:hAnsi="宋体" w:hint="eastAsia"/>
              </w:rPr>
            </w:pPr>
          </w:p>
        </w:tc>
        <w:tc>
          <w:tcPr>
            <w:tcW w:w="850" w:type="dxa"/>
            <w:vAlign w:val="center"/>
          </w:tcPr>
          <w:p w14:paraId="39157ADF" w14:textId="3EE043FF" w:rsidR="00496A3F" w:rsidRPr="00191F6B" w:rsidRDefault="00496A3F" w:rsidP="00191F6B">
            <w:pPr>
              <w:rPr>
                <w:rFonts w:ascii="宋体" w:eastAsia="宋体" w:hAnsi="宋体" w:hint="eastAsia"/>
              </w:rPr>
            </w:pPr>
          </w:p>
        </w:tc>
      </w:tr>
      <w:tr w:rsidR="00E63A20" w:rsidRPr="00191F6B" w14:paraId="287D0431" w14:textId="77777777" w:rsidTr="00191F6B">
        <w:trPr>
          <w:trHeight w:val="397"/>
          <w:jc w:val="center"/>
        </w:trPr>
        <w:tc>
          <w:tcPr>
            <w:tcW w:w="1474" w:type="dxa"/>
            <w:vMerge w:val="restart"/>
            <w:vAlign w:val="center"/>
          </w:tcPr>
          <w:p w14:paraId="468D4752" w14:textId="1421EF2D" w:rsidR="00632284" w:rsidRPr="00A96DD4" w:rsidRDefault="00632284" w:rsidP="00A96DD4">
            <w:pPr>
              <w:jc w:val="left"/>
              <w:rPr>
                <w:rFonts w:ascii="黑体" w:eastAsia="黑体" w:hAnsi="黑体" w:hint="eastAsia"/>
                <w:sz w:val="22"/>
                <w:szCs w:val="28"/>
              </w:rPr>
            </w:pPr>
            <w:r w:rsidRPr="00A96DD4">
              <w:rPr>
                <w:rFonts w:ascii="黑体" w:eastAsia="黑体" w:hAnsi="黑体" w:hint="eastAsia"/>
                <w:sz w:val="22"/>
                <w:szCs w:val="28"/>
              </w:rPr>
              <w:t>崴脚</w:t>
            </w:r>
          </w:p>
        </w:tc>
        <w:tc>
          <w:tcPr>
            <w:tcW w:w="2154" w:type="dxa"/>
            <w:vAlign w:val="center"/>
          </w:tcPr>
          <w:p w14:paraId="34F5DFA5" w14:textId="6C190B19" w:rsidR="00632284" w:rsidRPr="00A96DD4" w:rsidRDefault="00632284" w:rsidP="00191F6B">
            <w:pPr>
              <w:rPr>
                <w:rFonts w:ascii="宋体" w:eastAsia="宋体" w:hAnsi="宋体" w:hint="eastAsia"/>
              </w:rPr>
            </w:pPr>
            <w:r w:rsidRPr="00A96DD4">
              <w:rPr>
                <w:rFonts w:ascii="宋体" w:eastAsia="宋体" w:hAnsi="宋体" w:hint="eastAsia"/>
              </w:rPr>
              <w:t>冰袋</w:t>
            </w:r>
          </w:p>
        </w:tc>
        <w:tc>
          <w:tcPr>
            <w:tcW w:w="4819" w:type="dxa"/>
            <w:vAlign w:val="center"/>
          </w:tcPr>
          <w:p w14:paraId="57918206" w14:textId="460C00D7" w:rsidR="00632284" w:rsidRPr="00191F6B" w:rsidRDefault="00632284" w:rsidP="00191F6B">
            <w:pPr>
              <w:rPr>
                <w:rFonts w:ascii="宋体" w:eastAsia="宋体" w:hAnsi="宋体" w:hint="eastAsia"/>
              </w:rPr>
            </w:pPr>
            <w:r w:rsidRPr="00191F6B">
              <w:rPr>
                <w:rFonts w:ascii="宋体" w:eastAsia="宋体" w:hAnsi="宋体" w:hint="eastAsia"/>
              </w:rPr>
              <w:t>收缩血管，减轻肿胀。</w:t>
            </w:r>
          </w:p>
        </w:tc>
        <w:tc>
          <w:tcPr>
            <w:tcW w:w="3005" w:type="dxa"/>
            <w:vAlign w:val="center"/>
          </w:tcPr>
          <w:p w14:paraId="75F5C543" w14:textId="337D8765" w:rsidR="00632284" w:rsidRPr="00191F6B" w:rsidRDefault="00632284" w:rsidP="00191F6B">
            <w:pPr>
              <w:rPr>
                <w:rFonts w:ascii="宋体" w:eastAsia="宋体" w:hAnsi="宋体" w:hint="eastAsia"/>
              </w:rPr>
            </w:pPr>
            <w:r w:rsidRPr="00191F6B">
              <w:rPr>
                <w:rFonts w:ascii="宋体" w:eastAsia="宋体" w:hAnsi="宋体" w:hint="eastAsia"/>
              </w:rPr>
              <w:t>取一包用力捏，</w:t>
            </w:r>
            <w:r w:rsidR="00E63A20" w:rsidRPr="00191F6B">
              <w:rPr>
                <w:rFonts w:ascii="宋体" w:eastAsia="宋体" w:hAnsi="宋体" w:hint="eastAsia"/>
              </w:rPr>
              <w:t>敷</w:t>
            </w:r>
            <w:r w:rsidRPr="00191F6B">
              <w:rPr>
                <w:rFonts w:ascii="宋体" w:eastAsia="宋体" w:hAnsi="宋体" w:hint="eastAsia"/>
              </w:rPr>
              <w:t>5-10min</w:t>
            </w:r>
            <w:r w:rsidR="00E63A20" w:rsidRPr="00191F6B">
              <w:rPr>
                <w:rFonts w:ascii="宋体" w:eastAsia="宋体" w:hAnsi="宋体" w:hint="eastAsia"/>
              </w:rPr>
              <w:t>/次</w:t>
            </w:r>
          </w:p>
        </w:tc>
        <w:tc>
          <w:tcPr>
            <w:tcW w:w="1984" w:type="dxa"/>
            <w:vAlign w:val="center"/>
          </w:tcPr>
          <w:p w14:paraId="1F8D414A" w14:textId="5096D8E7" w:rsidR="00632284" w:rsidRPr="00191F6B" w:rsidRDefault="00632284" w:rsidP="00191F6B">
            <w:pPr>
              <w:rPr>
                <w:rFonts w:ascii="宋体" w:eastAsia="宋体" w:hAnsi="宋体" w:hint="eastAsia"/>
              </w:rPr>
            </w:pPr>
            <w:r w:rsidRPr="00191F6B">
              <w:rPr>
                <w:rFonts w:ascii="宋体" w:eastAsia="宋体" w:hAnsi="宋体" w:hint="eastAsia"/>
              </w:rPr>
              <w:t>不可直接接触皮肤</w:t>
            </w:r>
          </w:p>
        </w:tc>
        <w:tc>
          <w:tcPr>
            <w:tcW w:w="850" w:type="dxa"/>
            <w:vAlign w:val="center"/>
          </w:tcPr>
          <w:p w14:paraId="69ADECD8" w14:textId="48347585" w:rsidR="00632284" w:rsidRPr="00191F6B" w:rsidRDefault="00632284" w:rsidP="00191F6B">
            <w:pPr>
              <w:rPr>
                <w:rFonts w:ascii="宋体" w:eastAsia="宋体" w:hAnsi="宋体" w:hint="eastAsia"/>
              </w:rPr>
            </w:pPr>
          </w:p>
        </w:tc>
      </w:tr>
      <w:tr w:rsidR="00E63A20" w:rsidRPr="00191F6B" w14:paraId="2A733F1E" w14:textId="77777777" w:rsidTr="00191F6B">
        <w:trPr>
          <w:trHeight w:val="397"/>
          <w:jc w:val="center"/>
        </w:trPr>
        <w:tc>
          <w:tcPr>
            <w:tcW w:w="1474" w:type="dxa"/>
            <w:vMerge/>
            <w:vAlign w:val="center"/>
          </w:tcPr>
          <w:p w14:paraId="5F16A557" w14:textId="77777777" w:rsidR="00632284" w:rsidRPr="00A96DD4" w:rsidRDefault="00632284" w:rsidP="00A96DD4">
            <w:pPr>
              <w:jc w:val="left"/>
              <w:rPr>
                <w:rFonts w:ascii="黑体" w:eastAsia="黑体" w:hAnsi="黑体" w:hint="eastAsia"/>
                <w:sz w:val="22"/>
                <w:szCs w:val="28"/>
              </w:rPr>
            </w:pPr>
          </w:p>
        </w:tc>
        <w:tc>
          <w:tcPr>
            <w:tcW w:w="2154" w:type="dxa"/>
            <w:vAlign w:val="center"/>
          </w:tcPr>
          <w:p w14:paraId="02D1D6C5" w14:textId="312249DA" w:rsidR="00632284" w:rsidRPr="00A96DD4" w:rsidRDefault="00632284" w:rsidP="00191F6B">
            <w:pPr>
              <w:rPr>
                <w:rFonts w:ascii="宋体" w:eastAsia="宋体" w:hAnsi="宋体" w:hint="eastAsia"/>
              </w:rPr>
            </w:pPr>
            <w:r w:rsidRPr="00A96DD4">
              <w:rPr>
                <w:rFonts w:ascii="宋体" w:eastAsia="宋体" w:hAnsi="宋体" w:hint="eastAsia"/>
              </w:rPr>
              <w:t>云南白药保险液</w:t>
            </w:r>
            <w:r w:rsidR="00E63A20" w:rsidRPr="00A96DD4">
              <w:rPr>
                <w:rFonts w:ascii="宋体" w:eastAsia="宋体" w:hAnsi="宋体" w:hint="eastAsia"/>
              </w:rPr>
              <w:t>(</w:t>
            </w:r>
            <w:r w:rsidRPr="00A96DD4">
              <w:rPr>
                <w:rFonts w:ascii="宋体" w:eastAsia="宋体" w:hAnsi="宋体" w:hint="eastAsia"/>
              </w:rPr>
              <w:t>红</w:t>
            </w:r>
            <w:r w:rsidR="00E63A20" w:rsidRPr="00A96DD4">
              <w:rPr>
                <w:rFonts w:ascii="宋体" w:eastAsia="宋体" w:hAnsi="宋体" w:hint="eastAsia"/>
              </w:rPr>
              <w:t>)</w:t>
            </w:r>
          </w:p>
        </w:tc>
        <w:tc>
          <w:tcPr>
            <w:tcW w:w="4819" w:type="dxa"/>
            <w:vAlign w:val="center"/>
          </w:tcPr>
          <w:p w14:paraId="31C805DF" w14:textId="0AB0679D" w:rsidR="0044661A" w:rsidRPr="00191F6B" w:rsidRDefault="00E71E26" w:rsidP="00191F6B">
            <w:pPr>
              <w:rPr>
                <w:rFonts w:ascii="宋体" w:eastAsia="宋体" w:hAnsi="宋体" w:hint="eastAsia"/>
              </w:rPr>
            </w:pPr>
            <w:r>
              <w:rPr>
                <w:rFonts w:ascii="宋体" w:eastAsia="宋体" w:hAnsi="宋体" w:hint="eastAsia"/>
              </w:rPr>
              <w:t>利用保险液</w:t>
            </w:r>
            <w:r w:rsidR="00632284" w:rsidRPr="00191F6B">
              <w:rPr>
                <w:rFonts w:ascii="宋体" w:eastAsia="宋体" w:hAnsi="宋体" w:hint="eastAsia"/>
              </w:rPr>
              <w:t>制冷效果，</w:t>
            </w:r>
            <w:r w:rsidR="0044661A" w:rsidRPr="00191F6B">
              <w:rPr>
                <w:rFonts w:ascii="宋体" w:eastAsia="宋体" w:hAnsi="宋体" w:hint="eastAsia"/>
              </w:rPr>
              <w:t>无</w:t>
            </w:r>
            <w:r w:rsidR="00632284" w:rsidRPr="00191F6B">
              <w:rPr>
                <w:rFonts w:ascii="宋体" w:eastAsia="宋体" w:hAnsi="宋体" w:hint="eastAsia"/>
              </w:rPr>
              <w:t>冰袋就喷红瓶</w:t>
            </w:r>
            <w:r w:rsidR="0044661A" w:rsidRPr="00191F6B">
              <w:rPr>
                <w:rFonts w:ascii="宋体" w:eastAsia="宋体" w:hAnsi="宋体" w:hint="eastAsia"/>
              </w:rPr>
              <w:t>，</w:t>
            </w:r>
          </w:p>
          <w:p w14:paraId="47290714" w14:textId="3F015934" w:rsidR="00632284" w:rsidRPr="00191F6B" w:rsidRDefault="00632284" w:rsidP="00191F6B">
            <w:pPr>
              <w:rPr>
                <w:rFonts w:ascii="宋体" w:eastAsia="宋体" w:hAnsi="宋体" w:hint="eastAsia"/>
              </w:rPr>
            </w:pPr>
            <w:r w:rsidRPr="00191F6B">
              <w:rPr>
                <w:rFonts w:ascii="宋体" w:eastAsia="宋体" w:hAnsi="宋体" w:hint="eastAsia"/>
              </w:rPr>
              <w:t>距皮肤5</w:t>
            </w:r>
            <w:r w:rsidRPr="00191F6B">
              <w:rPr>
                <w:rFonts w:ascii="宋体" w:eastAsia="宋体" w:hAnsi="宋体"/>
              </w:rPr>
              <w:t>-10cm</w:t>
            </w:r>
            <w:r w:rsidRPr="00191F6B">
              <w:rPr>
                <w:rFonts w:ascii="宋体" w:eastAsia="宋体" w:hAnsi="宋体" w:hint="eastAsia"/>
              </w:rPr>
              <w:t>，喷3</w:t>
            </w:r>
            <w:r w:rsidRPr="00191F6B">
              <w:rPr>
                <w:rFonts w:ascii="宋体" w:eastAsia="宋体" w:hAnsi="宋体"/>
              </w:rPr>
              <w:t>-5</w:t>
            </w:r>
            <w:r w:rsidRPr="00191F6B">
              <w:rPr>
                <w:rFonts w:ascii="宋体" w:eastAsia="宋体" w:hAnsi="宋体" w:hint="eastAsia"/>
              </w:rPr>
              <w:t>秒。</w:t>
            </w:r>
          </w:p>
        </w:tc>
        <w:tc>
          <w:tcPr>
            <w:tcW w:w="3005" w:type="dxa"/>
            <w:vAlign w:val="center"/>
          </w:tcPr>
          <w:p w14:paraId="6AA406F6" w14:textId="670A859D" w:rsidR="00632284" w:rsidRPr="00191F6B" w:rsidRDefault="00632284" w:rsidP="00191F6B">
            <w:pPr>
              <w:rPr>
                <w:rFonts w:ascii="宋体" w:eastAsia="宋体" w:hAnsi="宋体" w:hint="eastAsia"/>
              </w:rPr>
            </w:pPr>
            <w:r w:rsidRPr="00191F6B">
              <w:rPr>
                <w:rFonts w:ascii="宋体" w:eastAsia="宋体" w:hAnsi="宋体" w:hint="eastAsia"/>
              </w:rPr>
              <w:t>一天使用不超过3次</w:t>
            </w:r>
          </w:p>
        </w:tc>
        <w:tc>
          <w:tcPr>
            <w:tcW w:w="1984" w:type="dxa"/>
            <w:vAlign w:val="center"/>
          </w:tcPr>
          <w:p w14:paraId="0CBC16C4" w14:textId="3EAC5F3E" w:rsidR="00632284" w:rsidRPr="00191F6B" w:rsidRDefault="00632284" w:rsidP="00191F6B">
            <w:pPr>
              <w:rPr>
                <w:rFonts w:ascii="宋体" w:eastAsia="宋体" w:hAnsi="宋体" w:hint="eastAsia"/>
              </w:rPr>
            </w:pPr>
            <w:r w:rsidRPr="00191F6B">
              <w:rPr>
                <w:rFonts w:ascii="宋体" w:eastAsia="宋体" w:hAnsi="宋体" w:hint="eastAsia"/>
              </w:rPr>
              <w:t>破口处禁用</w:t>
            </w:r>
          </w:p>
        </w:tc>
        <w:tc>
          <w:tcPr>
            <w:tcW w:w="850" w:type="dxa"/>
            <w:vAlign w:val="center"/>
          </w:tcPr>
          <w:p w14:paraId="2627664B" w14:textId="090E82C9" w:rsidR="00632284" w:rsidRPr="00191F6B" w:rsidRDefault="00632284" w:rsidP="00191F6B">
            <w:pPr>
              <w:rPr>
                <w:rFonts w:ascii="宋体" w:eastAsia="宋体" w:hAnsi="宋体" w:hint="eastAsia"/>
              </w:rPr>
            </w:pPr>
          </w:p>
        </w:tc>
      </w:tr>
      <w:tr w:rsidR="00E63A20" w:rsidRPr="00191F6B" w14:paraId="44364930" w14:textId="77777777" w:rsidTr="00191F6B">
        <w:trPr>
          <w:trHeight w:val="397"/>
          <w:jc w:val="center"/>
        </w:trPr>
        <w:tc>
          <w:tcPr>
            <w:tcW w:w="1474" w:type="dxa"/>
            <w:vMerge/>
            <w:vAlign w:val="center"/>
          </w:tcPr>
          <w:p w14:paraId="668A66D2" w14:textId="77777777" w:rsidR="00632284" w:rsidRPr="00A96DD4" w:rsidRDefault="00632284" w:rsidP="00A96DD4">
            <w:pPr>
              <w:jc w:val="left"/>
              <w:rPr>
                <w:rFonts w:ascii="黑体" w:eastAsia="黑体" w:hAnsi="黑体" w:hint="eastAsia"/>
                <w:sz w:val="22"/>
                <w:szCs w:val="28"/>
              </w:rPr>
            </w:pPr>
          </w:p>
        </w:tc>
        <w:tc>
          <w:tcPr>
            <w:tcW w:w="2154" w:type="dxa"/>
            <w:vAlign w:val="center"/>
          </w:tcPr>
          <w:p w14:paraId="66976FA3" w14:textId="7A0AA95F" w:rsidR="00632284" w:rsidRPr="00A96DD4" w:rsidRDefault="00632284" w:rsidP="00191F6B">
            <w:pPr>
              <w:rPr>
                <w:rFonts w:ascii="宋体" w:eastAsia="宋体" w:hAnsi="宋体" w:hint="eastAsia"/>
              </w:rPr>
            </w:pPr>
            <w:r w:rsidRPr="00A96DD4">
              <w:rPr>
                <w:rFonts w:ascii="宋体" w:eastAsia="宋体" w:hAnsi="宋体" w:hint="eastAsia"/>
              </w:rPr>
              <w:t>弹性绷带</w:t>
            </w:r>
          </w:p>
        </w:tc>
        <w:tc>
          <w:tcPr>
            <w:tcW w:w="4819" w:type="dxa"/>
            <w:vAlign w:val="center"/>
          </w:tcPr>
          <w:p w14:paraId="5AA2A8E3" w14:textId="65A0546A" w:rsidR="00632284" w:rsidRPr="00191F6B" w:rsidRDefault="00632284" w:rsidP="00191F6B">
            <w:pPr>
              <w:rPr>
                <w:rFonts w:ascii="宋体" w:eastAsia="宋体" w:hAnsi="宋体" w:hint="eastAsia"/>
              </w:rPr>
            </w:pPr>
            <w:r w:rsidRPr="00191F6B">
              <w:rPr>
                <w:rFonts w:ascii="宋体" w:eastAsia="宋体" w:hAnsi="宋体" w:hint="eastAsia"/>
              </w:rPr>
              <w:t>休息5分钟后,</w:t>
            </w:r>
            <w:r w:rsidR="00A63BF7">
              <w:rPr>
                <w:rFonts w:ascii="宋体" w:eastAsia="宋体" w:hAnsi="宋体" w:hint="eastAsia"/>
              </w:rPr>
              <w:t>功能位</w:t>
            </w:r>
            <w:r w:rsidRPr="00191F6B">
              <w:rPr>
                <w:rFonts w:ascii="宋体" w:eastAsia="宋体" w:hAnsi="宋体" w:hint="eastAsia"/>
              </w:rPr>
              <w:t>8字加压包扎</w:t>
            </w:r>
            <w:r w:rsidR="0044661A" w:rsidRPr="00191F6B">
              <w:rPr>
                <w:rFonts w:ascii="宋体" w:eastAsia="宋体" w:hAnsi="宋体" w:hint="eastAsia"/>
              </w:rPr>
              <w:t>，</w:t>
            </w:r>
            <w:r w:rsidRPr="00191F6B">
              <w:rPr>
                <w:rFonts w:ascii="宋体" w:eastAsia="宋体" w:hAnsi="宋体" w:hint="eastAsia"/>
              </w:rPr>
              <w:t>但别太紧</w:t>
            </w:r>
          </w:p>
        </w:tc>
        <w:tc>
          <w:tcPr>
            <w:tcW w:w="3005" w:type="dxa"/>
            <w:vAlign w:val="center"/>
          </w:tcPr>
          <w:p w14:paraId="2D360327" w14:textId="77777777" w:rsidR="00632284" w:rsidRPr="00191F6B" w:rsidRDefault="00632284" w:rsidP="00191F6B">
            <w:pPr>
              <w:rPr>
                <w:rFonts w:ascii="宋体" w:eastAsia="宋体" w:hAnsi="宋体" w:hint="eastAsia"/>
              </w:rPr>
            </w:pPr>
          </w:p>
        </w:tc>
        <w:tc>
          <w:tcPr>
            <w:tcW w:w="1984" w:type="dxa"/>
            <w:vAlign w:val="center"/>
          </w:tcPr>
          <w:p w14:paraId="0C23BE39" w14:textId="77777777" w:rsidR="00632284" w:rsidRPr="00191F6B" w:rsidRDefault="00632284" w:rsidP="00191F6B">
            <w:pPr>
              <w:rPr>
                <w:rFonts w:ascii="宋体" w:eastAsia="宋体" w:hAnsi="宋体" w:hint="eastAsia"/>
              </w:rPr>
            </w:pPr>
          </w:p>
        </w:tc>
        <w:tc>
          <w:tcPr>
            <w:tcW w:w="850" w:type="dxa"/>
            <w:vAlign w:val="center"/>
          </w:tcPr>
          <w:p w14:paraId="52453605" w14:textId="77777777" w:rsidR="00632284" w:rsidRPr="00191F6B" w:rsidRDefault="00632284" w:rsidP="00191F6B">
            <w:pPr>
              <w:rPr>
                <w:rFonts w:ascii="宋体" w:eastAsia="宋体" w:hAnsi="宋体" w:hint="eastAsia"/>
              </w:rPr>
            </w:pPr>
          </w:p>
        </w:tc>
      </w:tr>
      <w:tr w:rsidR="00961830" w:rsidRPr="00191F6B" w14:paraId="11B5090E" w14:textId="77777777" w:rsidTr="00191F6B">
        <w:trPr>
          <w:trHeight w:val="397"/>
          <w:jc w:val="center"/>
        </w:trPr>
        <w:tc>
          <w:tcPr>
            <w:tcW w:w="1474" w:type="dxa"/>
            <w:vAlign w:val="center"/>
          </w:tcPr>
          <w:p w14:paraId="5CE37363" w14:textId="77777777" w:rsidR="00496A3F" w:rsidRPr="00A96DD4" w:rsidRDefault="00496A3F" w:rsidP="00A96DD4">
            <w:pPr>
              <w:jc w:val="left"/>
              <w:rPr>
                <w:rFonts w:ascii="黑体" w:eastAsia="黑体" w:hAnsi="黑体" w:hint="eastAsia"/>
                <w:sz w:val="22"/>
                <w:szCs w:val="28"/>
              </w:rPr>
            </w:pPr>
            <w:r w:rsidRPr="00A96DD4">
              <w:rPr>
                <w:rFonts w:ascii="黑体" w:eastAsia="黑体" w:hAnsi="黑体" w:hint="eastAsia"/>
                <w:sz w:val="22"/>
                <w:szCs w:val="28"/>
              </w:rPr>
              <w:t>蚊虫叮咬</w:t>
            </w:r>
          </w:p>
        </w:tc>
        <w:tc>
          <w:tcPr>
            <w:tcW w:w="2154" w:type="dxa"/>
            <w:vAlign w:val="center"/>
          </w:tcPr>
          <w:p w14:paraId="1CCE92AE" w14:textId="261F0230" w:rsidR="00496A3F" w:rsidRPr="00A96DD4" w:rsidRDefault="00496A3F" w:rsidP="00191F6B">
            <w:pPr>
              <w:rPr>
                <w:rFonts w:ascii="宋体" w:eastAsia="宋体" w:hAnsi="宋体" w:hint="eastAsia"/>
              </w:rPr>
            </w:pPr>
            <w:r w:rsidRPr="00A96DD4">
              <w:rPr>
                <w:rFonts w:ascii="宋体" w:eastAsia="宋体" w:hAnsi="宋体" w:hint="eastAsia"/>
              </w:rPr>
              <w:t>风油精</w:t>
            </w:r>
          </w:p>
        </w:tc>
        <w:tc>
          <w:tcPr>
            <w:tcW w:w="4819" w:type="dxa"/>
            <w:vAlign w:val="center"/>
          </w:tcPr>
          <w:p w14:paraId="3BDDDE66" w14:textId="79EB1F10" w:rsidR="00496A3F" w:rsidRPr="00191F6B" w:rsidRDefault="00496A3F" w:rsidP="00191F6B">
            <w:pPr>
              <w:rPr>
                <w:rFonts w:ascii="宋体" w:eastAsia="宋体" w:hAnsi="宋体" w:hint="eastAsia"/>
              </w:rPr>
            </w:pPr>
            <w:r w:rsidRPr="00191F6B">
              <w:rPr>
                <w:rFonts w:ascii="宋体" w:eastAsia="宋体" w:hAnsi="宋体" w:hint="eastAsia"/>
              </w:rPr>
              <w:t>外涂患处</w:t>
            </w:r>
            <w:r w:rsidR="00114395">
              <w:rPr>
                <w:rFonts w:ascii="宋体" w:eastAsia="宋体" w:hAnsi="宋体" w:hint="eastAsia"/>
              </w:rPr>
              <w:t>；</w:t>
            </w:r>
            <w:r w:rsidRPr="00191F6B">
              <w:rPr>
                <w:rFonts w:ascii="宋体" w:eastAsia="宋体" w:hAnsi="宋体" w:hint="eastAsia"/>
              </w:rPr>
              <w:t>涂太阳穴防中暑</w:t>
            </w:r>
            <w:r w:rsidR="00114395">
              <w:rPr>
                <w:rFonts w:ascii="宋体" w:eastAsia="宋体" w:hAnsi="宋体" w:hint="eastAsia"/>
              </w:rPr>
              <w:t>（蜂蛰等需特殊处理）</w:t>
            </w:r>
          </w:p>
        </w:tc>
        <w:tc>
          <w:tcPr>
            <w:tcW w:w="3005" w:type="dxa"/>
            <w:vAlign w:val="center"/>
          </w:tcPr>
          <w:p w14:paraId="2CFD577A" w14:textId="77777777" w:rsidR="00496A3F" w:rsidRPr="00191F6B" w:rsidRDefault="00496A3F" w:rsidP="00191F6B">
            <w:pPr>
              <w:rPr>
                <w:rFonts w:ascii="宋体" w:eastAsia="宋体" w:hAnsi="宋体" w:hint="eastAsia"/>
              </w:rPr>
            </w:pPr>
          </w:p>
        </w:tc>
        <w:tc>
          <w:tcPr>
            <w:tcW w:w="1984" w:type="dxa"/>
            <w:vAlign w:val="center"/>
          </w:tcPr>
          <w:p w14:paraId="7C23CA9B" w14:textId="77777777" w:rsidR="00496A3F" w:rsidRPr="00191F6B" w:rsidRDefault="00496A3F" w:rsidP="00191F6B">
            <w:pPr>
              <w:rPr>
                <w:rFonts w:ascii="宋体" w:eastAsia="宋体" w:hAnsi="宋体" w:hint="eastAsia"/>
              </w:rPr>
            </w:pPr>
          </w:p>
        </w:tc>
        <w:tc>
          <w:tcPr>
            <w:tcW w:w="850" w:type="dxa"/>
            <w:vAlign w:val="center"/>
          </w:tcPr>
          <w:p w14:paraId="2B1E72AD" w14:textId="26C20418" w:rsidR="00496A3F" w:rsidRPr="00191F6B" w:rsidRDefault="00496A3F" w:rsidP="00191F6B">
            <w:pPr>
              <w:rPr>
                <w:rFonts w:ascii="宋体" w:eastAsia="宋体" w:hAnsi="宋体" w:hint="eastAsia"/>
              </w:rPr>
            </w:pPr>
          </w:p>
        </w:tc>
      </w:tr>
      <w:tr w:rsidR="00961830" w:rsidRPr="00191F6B" w14:paraId="66BD38C5" w14:textId="77777777" w:rsidTr="00191F6B">
        <w:trPr>
          <w:trHeight w:val="397"/>
          <w:jc w:val="center"/>
        </w:trPr>
        <w:tc>
          <w:tcPr>
            <w:tcW w:w="1474" w:type="dxa"/>
            <w:vAlign w:val="center"/>
          </w:tcPr>
          <w:p w14:paraId="69292424" w14:textId="77777777" w:rsidR="00496A3F" w:rsidRPr="00A96DD4" w:rsidRDefault="00496A3F" w:rsidP="00A96DD4">
            <w:pPr>
              <w:jc w:val="left"/>
              <w:rPr>
                <w:rFonts w:ascii="黑体" w:eastAsia="黑体" w:hAnsi="黑体" w:hint="eastAsia"/>
                <w:sz w:val="22"/>
                <w:szCs w:val="28"/>
              </w:rPr>
            </w:pPr>
            <w:r w:rsidRPr="00A96DD4">
              <w:rPr>
                <w:rFonts w:ascii="黑体" w:eastAsia="黑体" w:hAnsi="黑体" w:hint="eastAsia"/>
                <w:sz w:val="22"/>
                <w:szCs w:val="28"/>
              </w:rPr>
              <w:t>烫伤</w:t>
            </w:r>
          </w:p>
        </w:tc>
        <w:tc>
          <w:tcPr>
            <w:tcW w:w="2154" w:type="dxa"/>
            <w:vAlign w:val="center"/>
          </w:tcPr>
          <w:p w14:paraId="6A5C72E9" w14:textId="77777777" w:rsidR="00496A3F" w:rsidRPr="00A96DD4" w:rsidRDefault="00496A3F" w:rsidP="00191F6B">
            <w:pPr>
              <w:rPr>
                <w:rFonts w:ascii="宋体" w:eastAsia="宋体" w:hAnsi="宋体" w:hint="eastAsia"/>
              </w:rPr>
            </w:pPr>
            <w:r w:rsidRPr="00A96DD4">
              <w:rPr>
                <w:rFonts w:ascii="宋体" w:eastAsia="宋体" w:hAnsi="宋体" w:hint="eastAsia"/>
              </w:rPr>
              <w:t>烫伤药膏</w:t>
            </w:r>
          </w:p>
        </w:tc>
        <w:tc>
          <w:tcPr>
            <w:tcW w:w="4819" w:type="dxa"/>
            <w:vAlign w:val="center"/>
          </w:tcPr>
          <w:p w14:paraId="77B13BD1" w14:textId="07599349" w:rsidR="00496A3F" w:rsidRPr="00191F6B" w:rsidRDefault="00496A3F" w:rsidP="00191F6B">
            <w:pPr>
              <w:rPr>
                <w:rFonts w:ascii="宋体" w:eastAsia="宋体" w:hAnsi="宋体" w:hint="eastAsia"/>
              </w:rPr>
            </w:pPr>
            <w:r w:rsidRPr="00191F6B">
              <w:rPr>
                <w:rFonts w:ascii="宋体" w:eastAsia="宋体" w:hAnsi="宋体" w:hint="eastAsia"/>
              </w:rPr>
              <w:t>流水冲洗</w:t>
            </w:r>
            <w:r w:rsidR="00632284" w:rsidRPr="00191F6B">
              <w:rPr>
                <w:rFonts w:ascii="宋体" w:eastAsia="宋体" w:hAnsi="宋体" w:hint="eastAsia"/>
              </w:rPr>
              <w:t>20min以上，去除伤处衣物</w:t>
            </w:r>
            <w:r w:rsidR="00DC4255">
              <w:rPr>
                <w:rFonts w:ascii="宋体" w:eastAsia="宋体" w:hAnsi="宋体" w:hint="eastAsia"/>
              </w:rPr>
              <w:t>后，</w:t>
            </w:r>
            <w:r w:rsidRPr="00191F6B">
              <w:rPr>
                <w:rFonts w:ascii="宋体" w:eastAsia="宋体" w:hAnsi="宋体" w:hint="eastAsia"/>
              </w:rPr>
              <w:t>再涂药</w:t>
            </w:r>
          </w:p>
        </w:tc>
        <w:tc>
          <w:tcPr>
            <w:tcW w:w="3005" w:type="dxa"/>
            <w:vAlign w:val="center"/>
          </w:tcPr>
          <w:p w14:paraId="55DE0A3E" w14:textId="77777777" w:rsidR="00496A3F" w:rsidRPr="00191F6B" w:rsidRDefault="00496A3F" w:rsidP="00191F6B">
            <w:pPr>
              <w:rPr>
                <w:rFonts w:ascii="宋体" w:eastAsia="宋体" w:hAnsi="宋体" w:hint="eastAsia"/>
              </w:rPr>
            </w:pPr>
          </w:p>
        </w:tc>
        <w:tc>
          <w:tcPr>
            <w:tcW w:w="1984" w:type="dxa"/>
            <w:vAlign w:val="center"/>
          </w:tcPr>
          <w:p w14:paraId="7254DD02" w14:textId="77777777" w:rsidR="00496A3F" w:rsidRPr="00191F6B" w:rsidRDefault="00496A3F" w:rsidP="00191F6B">
            <w:pPr>
              <w:rPr>
                <w:rFonts w:ascii="宋体" w:eastAsia="宋体" w:hAnsi="宋体" w:hint="eastAsia"/>
              </w:rPr>
            </w:pPr>
          </w:p>
        </w:tc>
        <w:tc>
          <w:tcPr>
            <w:tcW w:w="850" w:type="dxa"/>
            <w:vAlign w:val="center"/>
          </w:tcPr>
          <w:p w14:paraId="18C76EBF" w14:textId="04209DDD" w:rsidR="00496A3F" w:rsidRPr="00191F6B" w:rsidRDefault="00496A3F" w:rsidP="00191F6B">
            <w:pPr>
              <w:rPr>
                <w:rFonts w:ascii="宋体" w:eastAsia="宋体" w:hAnsi="宋体" w:hint="eastAsia"/>
              </w:rPr>
            </w:pPr>
          </w:p>
        </w:tc>
      </w:tr>
      <w:tr w:rsidR="00961830" w:rsidRPr="00191F6B" w14:paraId="2627C07A" w14:textId="77777777" w:rsidTr="00191F6B">
        <w:trPr>
          <w:trHeight w:val="397"/>
          <w:jc w:val="center"/>
        </w:trPr>
        <w:tc>
          <w:tcPr>
            <w:tcW w:w="1474" w:type="dxa"/>
            <w:vMerge w:val="restart"/>
            <w:vAlign w:val="center"/>
          </w:tcPr>
          <w:p w14:paraId="5165686C" w14:textId="77777777" w:rsidR="00496A3F" w:rsidRPr="00A96DD4" w:rsidRDefault="00496A3F" w:rsidP="00A96DD4">
            <w:pPr>
              <w:jc w:val="left"/>
              <w:rPr>
                <w:rFonts w:ascii="黑体" w:eastAsia="黑体" w:hAnsi="黑体" w:hint="eastAsia"/>
                <w:sz w:val="22"/>
                <w:szCs w:val="28"/>
              </w:rPr>
            </w:pPr>
            <w:r w:rsidRPr="00A96DD4">
              <w:rPr>
                <w:rFonts w:ascii="黑体" w:eastAsia="黑体" w:hAnsi="黑体" w:hint="eastAsia"/>
                <w:sz w:val="22"/>
                <w:szCs w:val="28"/>
              </w:rPr>
              <w:t>中暑预防</w:t>
            </w:r>
          </w:p>
        </w:tc>
        <w:tc>
          <w:tcPr>
            <w:tcW w:w="2154" w:type="dxa"/>
            <w:vAlign w:val="center"/>
          </w:tcPr>
          <w:p w14:paraId="3A63D3D9" w14:textId="405F457C" w:rsidR="00496A3F" w:rsidRPr="00A96DD4" w:rsidRDefault="00496A3F" w:rsidP="00191F6B">
            <w:pPr>
              <w:rPr>
                <w:rFonts w:ascii="宋体" w:eastAsia="宋体" w:hAnsi="宋体" w:hint="eastAsia"/>
              </w:rPr>
            </w:pPr>
            <w:r w:rsidRPr="00A96DD4">
              <w:rPr>
                <w:rFonts w:ascii="宋体" w:eastAsia="宋体" w:hAnsi="宋体" w:hint="eastAsia"/>
              </w:rPr>
              <w:t>清凉油</w:t>
            </w:r>
          </w:p>
        </w:tc>
        <w:tc>
          <w:tcPr>
            <w:tcW w:w="4819" w:type="dxa"/>
            <w:vAlign w:val="center"/>
          </w:tcPr>
          <w:p w14:paraId="22C2F2CB" w14:textId="14C374C1" w:rsidR="00496A3F" w:rsidRPr="00191F6B" w:rsidRDefault="00496A3F" w:rsidP="00191F6B">
            <w:pPr>
              <w:rPr>
                <w:rFonts w:ascii="宋体" w:eastAsia="宋体" w:hAnsi="宋体" w:hint="eastAsia"/>
              </w:rPr>
            </w:pPr>
            <w:r w:rsidRPr="00191F6B">
              <w:rPr>
                <w:rFonts w:ascii="宋体" w:eastAsia="宋体" w:hAnsi="宋体" w:hint="eastAsia"/>
              </w:rPr>
              <w:t>外涂太阳穴</w:t>
            </w:r>
          </w:p>
        </w:tc>
        <w:tc>
          <w:tcPr>
            <w:tcW w:w="3005" w:type="dxa"/>
            <w:vAlign w:val="center"/>
          </w:tcPr>
          <w:p w14:paraId="0CB9927E" w14:textId="77777777" w:rsidR="00496A3F" w:rsidRPr="00191F6B" w:rsidRDefault="00496A3F" w:rsidP="00191F6B">
            <w:pPr>
              <w:rPr>
                <w:rFonts w:ascii="宋体" w:eastAsia="宋体" w:hAnsi="宋体" w:hint="eastAsia"/>
              </w:rPr>
            </w:pPr>
          </w:p>
        </w:tc>
        <w:tc>
          <w:tcPr>
            <w:tcW w:w="1984" w:type="dxa"/>
            <w:vAlign w:val="center"/>
          </w:tcPr>
          <w:p w14:paraId="32B3AFB3" w14:textId="77777777" w:rsidR="00496A3F" w:rsidRPr="00191F6B" w:rsidRDefault="00496A3F" w:rsidP="00191F6B">
            <w:pPr>
              <w:rPr>
                <w:rFonts w:ascii="宋体" w:eastAsia="宋体" w:hAnsi="宋体" w:hint="eastAsia"/>
              </w:rPr>
            </w:pPr>
          </w:p>
        </w:tc>
        <w:tc>
          <w:tcPr>
            <w:tcW w:w="850" w:type="dxa"/>
            <w:vAlign w:val="center"/>
          </w:tcPr>
          <w:p w14:paraId="60E85845" w14:textId="3CAF78A2" w:rsidR="00496A3F" w:rsidRPr="00191F6B" w:rsidRDefault="00496A3F" w:rsidP="00191F6B">
            <w:pPr>
              <w:rPr>
                <w:rFonts w:ascii="宋体" w:eastAsia="宋体" w:hAnsi="宋体" w:hint="eastAsia"/>
              </w:rPr>
            </w:pPr>
          </w:p>
        </w:tc>
      </w:tr>
      <w:tr w:rsidR="00961830" w:rsidRPr="00191F6B" w14:paraId="5E51BDEF" w14:textId="77777777" w:rsidTr="00191F6B">
        <w:trPr>
          <w:trHeight w:val="397"/>
          <w:jc w:val="center"/>
        </w:trPr>
        <w:tc>
          <w:tcPr>
            <w:tcW w:w="1474" w:type="dxa"/>
            <w:vMerge/>
            <w:vAlign w:val="center"/>
          </w:tcPr>
          <w:p w14:paraId="24807156" w14:textId="77777777" w:rsidR="00496A3F" w:rsidRPr="00A96DD4" w:rsidRDefault="00496A3F" w:rsidP="00A96DD4">
            <w:pPr>
              <w:jc w:val="left"/>
              <w:rPr>
                <w:rFonts w:ascii="黑体" w:eastAsia="黑体" w:hAnsi="黑体" w:hint="eastAsia"/>
                <w:sz w:val="22"/>
                <w:szCs w:val="28"/>
              </w:rPr>
            </w:pPr>
          </w:p>
        </w:tc>
        <w:tc>
          <w:tcPr>
            <w:tcW w:w="2154" w:type="dxa"/>
            <w:vAlign w:val="center"/>
          </w:tcPr>
          <w:p w14:paraId="6E88BB51" w14:textId="05B6884D" w:rsidR="00496A3F" w:rsidRPr="00A96DD4" w:rsidRDefault="00496A3F" w:rsidP="00191F6B">
            <w:pPr>
              <w:rPr>
                <w:rFonts w:ascii="宋体" w:eastAsia="宋体" w:hAnsi="宋体" w:hint="eastAsia"/>
              </w:rPr>
            </w:pPr>
            <w:r w:rsidRPr="00A96DD4">
              <w:rPr>
                <w:rFonts w:ascii="宋体" w:eastAsia="宋体" w:hAnsi="宋体" w:hint="eastAsia"/>
              </w:rPr>
              <w:t>人丹</w:t>
            </w:r>
          </w:p>
        </w:tc>
        <w:tc>
          <w:tcPr>
            <w:tcW w:w="4819" w:type="dxa"/>
            <w:vAlign w:val="center"/>
          </w:tcPr>
          <w:p w14:paraId="0E8712C8" w14:textId="12B01B46" w:rsidR="00496A3F" w:rsidRPr="00191F6B" w:rsidRDefault="001C48E5" w:rsidP="00191F6B">
            <w:pPr>
              <w:rPr>
                <w:rFonts w:ascii="宋体" w:eastAsia="宋体" w:hAnsi="宋体" w:hint="eastAsia"/>
              </w:rPr>
            </w:pPr>
            <w:r w:rsidRPr="00191F6B">
              <w:rPr>
                <w:rFonts w:ascii="宋体" w:eastAsia="宋体" w:hAnsi="宋体" w:hint="eastAsia"/>
              </w:rPr>
              <w:t>不是仁丹</w:t>
            </w:r>
            <w:r w:rsidR="00792CDB">
              <w:rPr>
                <w:rFonts w:ascii="宋体" w:eastAsia="宋体" w:hAnsi="宋体" w:hint="eastAsia"/>
              </w:rPr>
              <w:t>！</w:t>
            </w:r>
            <w:r w:rsidR="00397D0D">
              <w:rPr>
                <w:rFonts w:ascii="宋体" w:eastAsia="宋体" w:hAnsi="宋体" w:hint="eastAsia"/>
              </w:rPr>
              <w:t>)</w:t>
            </w:r>
            <w:r w:rsidR="00114CA4" w:rsidRPr="00191F6B">
              <w:rPr>
                <w:rFonts w:ascii="宋体" w:eastAsia="宋体" w:hAnsi="宋体" w:hint="eastAsia"/>
              </w:rPr>
              <w:t>预防用</w:t>
            </w:r>
            <w:r w:rsidRPr="00191F6B">
              <w:rPr>
                <w:rFonts w:ascii="宋体" w:eastAsia="宋体" w:hAnsi="宋体" w:hint="eastAsia"/>
              </w:rPr>
              <w:t>，故</w:t>
            </w:r>
            <w:r w:rsidR="00496A3F" w:rsidRPr="00191F6B">
              <w:rPr>
                <w:rFonts w:ascii="宋体" w:eastAsia="宋体" w:hAnsi="宋体" w:hint="eastAsia"/>
              </w:rPr>
              <w:t>天热</w:t>
            </w:r>
            <w:r w:rsidRPr="00191F6B">
              <w:rPr>
                <w:rFonts w:ascii="宋体" w:eastAsia="宋体" w:hAnsi="宋体" w:hint="eastAsia"/>
              </w:rPr>
              <w:t>不舒服时</w:t>
            </w:r>
            <w:r w:rsidRPr="00DC4255">
              <w:rPr>
                <w:rFonts w:ascii="宋体" w:eastAsia="宋体" w:hAnsi="宋体" w:hint="eastAsia"/>
                <w:u w:val="single"/>
              </w:rPr>
              <w:t>提</w:t>
            </w:r>
            <w:r w:rsidR="00496A3F" w:rsidRPr="00DC4255">
              <w:rPr>
                <w:rFonts w:ascii="宋体" w:eastAsia="宋体" w:hAnsi="宋体" w:hint="eastAsia"/>
                <w:u w:val="single"/>
              </w:rPr>
              <w:t>前吃</w:t>
            </w:r>
          </w:p>
        </w:tc>
        <w:tc>
          <w:tcPr>
            <w:tcW w:w="3005" w:type="dxa"/>
            <w:vAlign w:val="center"/>
          </w:tcPr>
          <w:p w14:paraId="11BDF0D7" w14:textId="10C0AA53" w:rsidR="00496A3F" w:rsidRPr="00191F6B" w:rsidRDefault="00496A3F" w:rsidP="00191F6B">
            <w:pPr>
              <w:rPr>
                <w:rFonts w:ascii="宋体" w:eastAsia="宋体" w:hAnsi="宋体" w:hint="eastAsia"/>
              </w:rPr>
            </w:pPr>
            <w:r w:rsidRPr="00191F6B">
              <w:rPr>
                <w:rFonts w:ascii="宋体" w:eastAsia="宋体" w:hAnsi="宋体" w:hint="eastAsia"/>
              </w:rPr>
              <w:t>一次</w:t>
            </w:r>
            <w:r w:rsidR="005E199B" w:rsidRPr="00191F6B">
              <w:rPr>
                <w:rFonts w:ascii="宋体" w:eastAsia="宋体" w:hAnsi="宋体" w:hint="eastAsia"/>
              </w:rPr>
              <w:t>7-10</w:t>
            </w:r>
            <w:r w:rsidRPr="00191F6B">
              <w:rPr>
                <w:rFonts w:ascii="宋体" w:eastAsia="宋体" w:hAnsi="宋体" w:hint="eastAsia"/>
              </w:rPr>
              <w:t>粒左右</w:t>
            </w:r>
          </w:p>
        </w:tc>
        <w:tc>
          <w:tcPr>
            <w:tcW w:w="1984" w:type="dxa"/>
            <w:vAlign w:val="center"/>
          </w:tcPr>
          <w:p w14:paraId="645899F7" w14:textId="77777777" w:rsidR="00496A3F" w:rsidRPr="00191F6B" w:rsidRDefault="00496A3F" w:rsidP="00191F6B">
            <w:pPr>
              <w:rPr>
                <w:rFonts w:ascii="宋体" w:eastAsia="宋体" w:hAnsi="宋体" w:hint="eastAsia"/>
              </w:rPr>
            </w:pPr>
          </w:p>
        </w:tc>
        <w:tc>
          <w:tcPr>
            <w:tcW w:w="850" w:type="dxa"/>
            <w:vAlign w:val="center"/>
          </w:tcPr>
          <w:p w14:paraId="2EFB1198" w14:textId="32683F7E" w:rsidR="00496A3F" w:rsidRPr="00191F6B" w:rsidRDefault="00496A3F" w:rsidP="00191F6B">
            <w:pPr>
              <w:rPr>
                <w:rFonts w:ascii="宋体" w:eastAsia="宋体" w:hAnsi="宋体" w:hint="eastAsia"/>
              </w:rPr>
            </w:pPr>
          </w:p>
        </w:tc>
      </w:tr>
      <w:tr w:rsidR="00E63A20" w:rsidRPr="00191F6B" w14:paraId="41521BBE" w14:textId="77777777" w:rsidTr="00191F6B">
        <w:trPr>
          <w:trHeight w:val="397"/>
          <w:jc w:val="center"/>
        </w:trPr>
        <w:tc>
          <w:tcPr>
            <w:tcW w:w="1474" w:type="dxa"/>
            <w:vMerge/>
            <w:vAlign w:val="center"/>
          </w:tcPr>
          <w:p w14:paraId="39270E0E" w14:textId="77777777" w:rsidR="005E199B" w:rsidRPr="00A96DD4" w:rsidRDefault="005E199B" w:rsidP="00A96DD4">
            <w:pPr>
              <w:jc w:val="left"/>
              <w:rPr>
                <w:rFonts w:ascii="黑体" w:eastAsia="黑体" w:hAnsi="黑体" w:hint="eastAsia"/>
                <w:sz w:val="22"/>
                <w:szCs w:val="28"/>
              </w:rPr>
            </w:pPr>
          </w:p>
        </w:tc>
        <w:tc>
          <w:tcPr>
            <w:tcW w:w="2154" w:type="dxa"/>
            <w:vAlign w:val="center"/>
          </w:tcPr>
          <w:p w14:paraId="2A5303C2" w14:textId="6A3F5D56" w:rsidR="005E199B" w:rsidRPr="00A96DD4" w:rsidRDefault="005E199B" w:rsidP="00191F6B">
            <w:pPr>
              <w:rPr>
                <w:rFonts w:ascii="宋体" w:eastAsia="宋体" w:hAnsi="宋体" w:hint="eastAsia"/>
              </w:rPr>
            </w:pPr>
            <w:r w:rsidRPr="00A96DD4">
              <w:rPr>
                <w:rFonts w:ascii="宋体" w:eastAsia="宋体" w:hAnsi="宋体" w:hint="eastAsia"/>
              </w:rPr>
              <w:t>补液盐散</w:t>
            </w:r>
            <w:r w:rsidR="00A50D70">
              <w:rPr>
                <w:rFonts w:ascii="宋体" w:eastAsia="宋体" w:hAnsi="宋体" w:hint="eastAsia"/>
              </w:rPr>
              <w:t>/盐丸</w:t>
            </w:r>
          </w:p>
        </w:tc>
        <w:tc>
          <w:tcPr>
            <w:tcW w:w="4819" w:type="dxa"/>
            <w:vAlign w:val="center"/>
          </w:tcPr>
          <w:p w14:paraId="4DC3E6B1" w14:textId="66A06971" w:rsidR="005E199B" w:rsidRPr="00191F6B" w:rsidRDefault="005E199B" w:rsidP="00191F6B">
            <w:pPr>
              <w:rPr>
                <w:rFonts w:ascii="宋体" w:eastAsia="宋体" w:hAnsi="宋体" w:hint="eastAsia"/>
              </w:rPr>
            </w:pPr>
            <w:r w:rsidRPr="00191F6B">
              <w:rPr>
                <w:rFonts w:ascii="宋体" w:eastAsia="宋体" w:hAnsi="宋体" w:hint="eastAsia"/>
              </w:rPr>
              <w:t>大量流汗、抽筋时服用</w:t>
            </w:r>
          </w:p>
        </w:tc>
        <w:tc>
          <w:tcPr>
            <w:tcW w:w="3005" w:type="dxa"/>
            <w:vAlign w:val="center"/>
          </w:tcPr>
          <w:p w14:paraId="6F75FD7F" w14:textId="77777777" w:rsidR="005E199B" w:rsidRPr="00191F6B" w:rsidRDefault="005E199B" w:rsidP="00191F6B">
            <w:pPr>
              <w:rPr>
                <w:rFonts w:ascii="宋体" w:eastAsia="宋体" w:hAnsi="宋体" w:hint="eastAsia"/>
              </w:rPr>
            </w:pPr>
          </w:p>
        </w:tc>
        <w:tc>
          <w:tcPr>
            <w:tcW w:w="1984" w:type="dxa"/>
            <w:vAlign w:val="center"/>
          </w:tcPr>
          <w:p w14:paraId="1C8AF23E" w14:textId="77777777" w:rsidR="005E199B" w:rsidRPr="00191F6B" w:rsidRDefault="005E199B" w:rsidP="00191F6B">
            <w:pPr>
              <w:rPr>
                <w:rFonts w:ascii="宋体" w:eastAsia="宋体" w:hAnsi="宋体" w:hint="eastAsia"/>
              </w:rPr>
            </w:pPr>
          </w:p>
        </w:tc>
        <w:tc>
          <w:tcPr>
            <w:tcW w:w="850" w:type="dxa"/>
            <w:vAlign w:val="center"/>
          </w:tcPr>
          <w:p w14:paraId="197BE6CE" w14:textId="77777777" w:rsidR="005E199B" w:rsidRPr="00191F6B" w:rsidRDefault="005E199B" w:rsidP="00191F6B">
            <w:pPr>
              <w:rPr>
                <w:rFonts w:ascii="宋体" w:eastAsia="宋体" w:hAnsi="宋体" w:hint="eastAsia"/>
              </w:rPr>
            </w:pPr>
          </w:p>
        </w:tc>
      </w:tr>
      <w:tr w:rsidR="00961830" w:rsidRPr="00191F6B" w14:paraId="3CF8ACC2" w14:textId="77777777" w:rsidTr="00191F6B">
        <w:trPr>
          <w:trHeight w:val="397"/>
          <w:jc w:val="center"/>
        </w:trPr>
        <w:tc>
          <w:tcPr>
            <w:tcW w:w="1474" w:type="dxa"/>
            <w:vMerge/>
            <w:vAlign w:val="center"/>
          </w:tcPr>
          <w:p w14:paraId="28D4408C" w14:textId="77777777" w:rsidR="00496A3F" w:rsidRPr="00A96DD4" w:rsidRDefault="00496A3F" w:rsidP="00A96DD4">
            <w:pPr>
              <w:jc w:val="left"/>
              <w:rPr>
                <w:rFonts w:ascii="黑体" w:eastAsia="黑体" w:hAnsi="黑体" w:hint="eastAsia"/>
                <w:sz w:val="22"/>
                <w:szCs w:val="28"/>
              </w:rPr>
            </w:pPr>
          </w:p>
        </w:tc>
        <w:tc>
          <w:tcPr>
            <w:tcW w:w="2154" w:type="dxa"/>
            <w:vAlign w:val="center"/>
          </w:tcPr>
          <w:p w14:paraId="71BCF1DB" w14:textId="77777777" w:rsidR="00496A3F" w:rsidRPr="00A96DD4" w:rsidRDefault="00496A3F" w:rsidP="00191F6B">
            <w:pPr>
              <w:rPr>
                <w:rFonts w:ascii="宋体" w:eastAsia="宋体" w:hAnsi="宋体" w:hint="eastAsia"/>
              </w:rPr>
            </w:pPr>
            <w:r w:rsidRPr="00A96DD4">
              <w:rPr>
                <w:rFonts w:ascii="宋体" w:eastAsia="宋体" w:hAnsi="宋体" w:hint="eastAsia"/>
              </w:rPr>
              <w:t>藿香正气口服</w:t>
            </w:r>
            <w:r w:rsidRPr="00CE416C">
              <w:rPr>
                <w:rFonts w:ascii="宋体" w:eastAsia="宋体" w:hAnsi="宋体" w:hint="eastAsia"/>
                <w:b/>
                <w:bCs/>
                <w:u w:val="single"/>
              </w:rPr>
              <w:t>液</w:t>
            </w:r>
          </w:p>
        </w:tc>
        <w:tc>
          <w:tcPr>
            <w:tcW w:w="4819" w:type="dxa"/>
            <w:vAlign w:val="center"/>
          </w:tcPr>
          <w:p w14:paraId="789744D5" w14:textId="08140C55" w:rsidR="00496A3F" w:rsidRPr="00191F6B" w:rsidRDefault="00496A3F" w:rsidP="00191F6B">
            <w:pPr>
              <w:rPr>
                <w:rFonts w:ascii="宋体" w:eastAsia="宋体" w:hAnsi="宋体" w:hint="eastAsia"/>
              </w:rPr>
            </w:pPr>
            <w:r w:rsidRPr="00191F6B">
              <w:rPr>
                <w:rFonts w:ascii="宋体" w:eastAsia="宋体" w:hAnsi="宋体" w:hint="eastAsia"/>
              </w:rPr>
              <w:t>天热难受喝</w:t>
            </w:r>
            <w:r w:rsidR="00BA0C54" w:rsidRPr="00191F6B">
              <w:rPr>
                <w:rFonts w:ascii="宋体" w:eastAsia="宋体" w:hAnsi="宋体" w:hint="eastAsia"/>
              </w:rPr>
              <w:t>（不推荐，轻度中暑</w:t>
            </w:r>
            <w:r w:rsidR="00C77E40" w:rsidRPr="00191F6B">
              <w:rPr>
                <w:rFonts w:ascii="宋体" w:eastAsia="宋体" w:hAnsi="宋体" w:hint="eastAsia"/>
              </w:rPr>
              <w:t>可</w:t>
            </w:r>
            <w:r w:rsidR="00BA0C54" w:rsidRPr="00191F6B">
              <w:rPr>
                <w:rFonts w:ascii="宋体" w:eastAsia="宋体" w:hAnsi="宋体" w:hint="eastAsia"/>
              </w:rPr>
              <w:t>阴凉处通风降温</w:t>
            </w:r>
            <w:r w:rsidR="00C77E40" w:rsidRPr="00191F6B">
              <w:rPr>
                <w:rFonts w:ascii="宋体" w:eastAsia="宋体" w:hAnsi="宋体" w:hint="eastAsia"/>
              </w:rPr>
              <w:t>）</w:t>
            </w:r>
          </w:p>
        </w:tc>
        <w:tc>
          <w:tcPr>
            <w:tcW w:w="3005" w:type="dxa"/>
            <w:vAlign w:val="center"/>
          </w:tcPr>
          <w:p w14:paraId="5E0F7025" w14:textId="77777777" w:rsidR="00496A3F" w:rsidRPr="00191F6B" w:rsidRDefault="00496A3F" w:rsidP="00191F6B">
            <w:pPr>
              <w:rPr>
                <w:rFonts w:ascii="宋体" w:eastAsia="宋体" w:hAnsi="宋体" w:hint="eastAsia"/>
              </w:rPr>
            </w:pPr>
          </w:p>
        </w:tc>
        <w:tc>
          <w:tcPr>
            <w:tcW w:w="1984" w:type="dxa"/>
            <w:vAlign w:val="center"/>
          </w:tcPr>
          <w:p w14:paraId="3F9859EC" w14:textId="77777777" w:rsidR="00496A3F" w:rsidRPr="00191F6B" w:rsidRDefault="00496A3F" w:rsidP="00191F6B">
            <w:pPr>
              <w:rPr>
                <w:rFonts w:ascii="宋体" w:eastAsia="宋体" w:hAnsi="宋体" w:hint="eastAsia"/>
              </w:rPr>
            </w:pPr>
          </w:p>
        </w:tc>
        <w:tc>
          <w:tcPr>
            <w:tcW w:w="850" w:type="dxa"/>
            <w:vAlign w:val="center"/>
          </w:tcPr>
          <w:p w14:paraId="2F65BDAE" w14:textId="361786BA" w:rsidR="00496A3F" w:rsidRPr="00191F6B" w:rsidRDefault="00496A3F" w:rsidP="00191F6B">
            <w:pPr>
              <w:rPr>
                <w:rFonts w:ascii="宋体" w:eastAsia="宋体" w:hAnsi="宋体" w:hint="eastAsia"/>
              </w:rPr>
            </w:pPr>
          </w:p>
        </w:tc>
      </w:tr>
      <w:tr w:rsidR="00961830" w:rsidRPr="00191F6B" w14:paraId="3A3A79C2" w14:textId="77777777" w:rsidTr="00191F6B">
        <w:trPr>
          <w:trHeight w:val="397"/>
          <w:jc w:val="center"/>
        </w:trPr>
        <w:tc>
          <w:tcPr>
            <w:tcW w:w="1474" w:type="dxa"/>
            <w:vMerge w:val="restart"/>
            <w:vAlign w:val="center"/>
          </w:tcPr>
          <w:p w14:paraId="7C975F8E" w14:textId="77777777" w:rsidR="00961830" w:rsidRPr="00A96DD4" w:rsidRDefault="00496A3F" w:rsidP="00A96DD4">
            <w:pPr>
              <w:jc w:val="left"/>
              <w:rPr>
                <w:rFonts w:ascii="黑体" w:eastAsia="黑体" w:hAnsi="黑体" w:hint="eastAsia"/>
                <w:sz w:val="22"/>
                <w:szCs w:val="28"/>
              </w:rPr>
            </w:pPr>
            <w:r w:rsidRPr="00A96DD4">
              <w:rPr>
                <w:rFonts w:ascii="黑体" w:eastAsia="黑体" w:hAnsi="黑体" w:hint="eastAsia"/>
                <w:sz w:val="22"/>
                <w:szCs w:val="28"/>
              </w:rPr>
              <w:t>擦伤</w:t>
            </w:r>
            <w:r w:rsidR="00961830" w:rsidRPr="00A96DD4">
              <w:rPr>
                <w:rFonts w:ascii="黑体" w:eastAsia="黑体" w:hAnsi="黑体" w:hint="eastAsia"/>
                <w:sz w:val="22"/>
                <w:szCs w:val="28"/>
              </w:rPr>
              <w:t>/</w:t>
            </w:r>
          </w:p>
          <w:p w14:paraId="72DF3886" w14:textId="1F4386CE" w:rsidR="00496A3F" w:rsidRPr="00A96DD4" w:rsidRDefault="00961830" w:rsidP="00A96DD4">
            <w:pPr>
              <w:jc w:val="left"/>
              <w:rPr>
                <w:rFonts w:ascii="黑体" w:eastAsia="黑体" w:hAnsi="黑体" w:hint="eastAsia"/>
                <w:sz w:val="22"/>
                <w:szCs w:val="28"/>
              </w:rPr>
            </w:pPr>
            <w:r w:rsidRPr="00A96DD4">
              <w:rPr>
                <w:rFonts w:ascii="黑体" w:eastAsia="黑体" w:hAnsi="黑体" w:hint="eastAsia"/>
                <w:sz w:val="22"/>
                <w:szCs w:val="28"/>
              </w:rPr>
              <w:t>开放性创伤</w:t>
            </w:r>
          </w:p>
        </w:tc>
        <w:tc>
          <w:tcPr>
            <w:tcW w:w="2154" w:type="dxa"/>
            <w:vAlign w:val="center"/>
          </w:tcPr>
          <w:p w14:paraId="788856B3" w14:textId="279290FF" w:rsidR="00496A3F" w:rsidRPr="00A96DD4" w:rsidRDefault="00496A3F" w:rsidP="00191F6B">
            <w:pPr>
              <w:rPr>
                <w:rFonts w:ascii="宋体" w:eastAsia="宋体" w:hAnsi="宋体" w:hint="eastAsia"/>
              </w:rPr>
            </w:pPr>
            <w:r w:rsidRPr="00A96DD4">
              <w:rPr>
                <w:rFonts w:ascii="宋体" w:eastAsia="宋体" w:hAnsi="宋体" w:hint="eastAsia"/>
              </w:rPr>
              <w:t>双氧水喷雾</w:t>
            </w:r>
          </w:p>
        </w:tc>
        <w:tc>
          <w:tcPr>
            <w:tcW w:w="4819" w:type="dxa"/>
            <w:vAlign w:val="center"/>
          </w:tcPr>
          <w:p w14:paraId="21731222" w14:textId="288C1E30" w:rsidR="00496A3F" w:rsidRPr="00191F6B" w:rsidRDefault="00CD22E4" w:rsidP="00191F6B">
            <w:pPr>
              <w:rPr>
                <w:rFonts w:ascii="宋体" w:eastAsia="宋体" w:hAnsi="宋体" w:hint="eastAsia"/>
              </w:rPr>
            </w:pPr>
            <w:r w:rsidRPr="00191F6B">
              <w:rPr>
                <w:rFonts w:ascii="宋体" w:eastAsia="宋体" w:hAnsi="宋体" w:hint="eastAsia"/>
              </w:rPr>
              <w:t>生理盐水</w:t>
            </w:r>
            <w:r w:rsidR="00496A3F" w:rsidRPr="00191F6B">
              <w:rPr>
                <w:rFonts w:ascii="宋体" w:eastAsia="宋体" w:hAnsi="宋体" w:hint="eastAsia"/>
              </w:rPr>
              <w:t>冲洗伤口泥土</w:t>
            </w:r>
            <w:r w:rsidRPr="00191F6B">
              <w:rPr>
                <w:rFonts w:ascii="宋体" w:eastAsia="宋体" w:hAnsi="宋体" w:hint="eastAsia"/>
              </w:rPr>
              <w:t>等，双氧水消毒</w:t>
            </w:r>
            <w:r w:rsidR="00496A3F" w:rsidRPr="00191F6B">
              <w:rPr>
                <w:rFonts w:ascii="宋体" w:eastAsia="宋体" w:hAnsi="宋体" w:hint="eastAsia"/>
              </w:rPr>
              <w:t>较深伤口</w:t>
            </w:r>
          </w:p>
        </w:tc>
        <w:tc>
          <w:tcPr>
            <w:tcW w:w="3005" w:type="dxa"/>
            <w:vAlign w:val="center"/>
          </w:tcPr>
          <w:p w14:paraId="7C4574CE" w14:textId="77777777" w:rsidR="00496A3F" w:rsidRPr="00191F6B" w:rsidRDefault="00496A3F" w:rsidP="00191F6B">
            <w:pPr>
              <w:rPr>
                <w:rFonts w:ascii="宋体" w:eastAsia="宋体" w:hAnsi="宋体" w:hint="eastAsia"/>
              </w:rPr>
            </w:pPr>
          </w:p>
        </w:tc>
        <w:tc>
          <w:tcPr>
            <w:tcW w:w="1984" w:type="dxa"/>
            <w:vAlign w:val="center"/>
          </w:tcPr>
          <w:p w14:paraId="73AACEFE" w14:textId="77777777" w:rsidR="00496A3F" w:rsidRPr="00191F6B" w:rsidRDefault="00496A3F" w:rsidP="00191F6B">
            <w:pPr>
              <w:rPr>
                <w:rFonts w:ascii="宋体" w:eastAsia="宋体" w:hAnsi="宋体" w:hint="eastAsia"/>
              </w:rPr>
            </w:pPr>
          </w:p>
        </w:tc>
        <w:tc>
          <w:tcPr>
            <w:tcW w:w="850" w:type="dxa"/>
            <w:vAlign w:val="center"/>
          </w:tcPr>
          <w:p w14:paraId="16A5B892" w14:textId="52BE9018" w:rsidR="00496A3F" w:rsidRPr="00191F6B" w:rsidRDefault="00496A3F" w:rsidP="00191F6B">
            <w:pPr>
              <w:rPr>
                <w:rFonts w:ascii="宋体" w:eastAsia="宋体" w:hAnsi="宋体" w:hint="eastAsia"/>
              </w:rPr>
            </w:pPr>
          </w:p>
        </w:tc>
      </w:tr>
      <w:tr w:rsidR="00961830" w:rsidRPr="00191F6B" w14:paraId="2B02A7A1" w14:textId="77777777" w:rsidTr="00191F6B">
        <w:trPr>
          <w:trHeight w:val="397"/>
          <w:jc w:val="center"/>
        </w:trPr>
        <w:tc>
          <w:tcPr>
            <w:tcW w:w="1474" w:type="dxa"/>
            <w:vMerge/>
            <w:vAlign w:val="center"/>
          </w:tcPr>
          <w:p w14:paraId="705DD613" w14:textId="77777777" w:rsidR="00496A3F" w:rsidRPr="00A96DD4" w:rsidRDefault="00496A3F" w:rsidP="00A96DD4">
            <w:pPr>
              <w:jc w:val="left"/>
              <w:rPr>
                <w:rFonts w:ascii="黑体" w:eastAsia="黑体" w:hAnsi="黑体" w:hint="eastAsia"/>
                <w:sz w:val="22"/>
                <w:szCs w:val="28"/>
              </w:rPr>
            </w:pPr>
          </w:p>
        </w:tc>
        <w:tc>
          <w:tcPr>
            <w:tcW w:w="2154" w:type="dxa"/>
            <w:vAlign w:val="center"/>
          </w:tcPr>
          <w:p w14:paraId="5AEA857F" w14:textId="77777777" w:rsidR="00496A3F" w:rsidRPr="00A96DD4" w:rsidRDefault="00496A3F" w:rsidP="00191F6B">
            <w:pPr>
              <w:rPr>
                <w:rFonts w:ascii="宋体" w:eastAsia="宋体" w:hAnsi="宋体" w:hint="eastAsia"/>
              </w:rPr>
            </w:pPr>
            <w:r w:rsidRPr="00A96DD4">
              <w:rPr>
                <w:rFonts w:ascii="宋体" w:eastAsia="宋体" w:hAnsi="宋体" w:hint="eastAsia"/>
              </w:rPr>
              <w:t>碘伏棉签</w:t>
            </w:r>
          </w:p>
        </w:tc>
        <w:tc>
          <w:tcPr>
            <w:tcW w:w="4819" w:type="dxa"/>
            <w:vAlign w:val="center"/>
          </w:tcPr>
          <w:p w14:paraId="721036DF" w14:textId="04A6F659" w:rsidR="00496A3F" w:rsidRPr="00191F6B" w:rsidRDefault="00496A3F" w:rsidP="00191F6B">
            <w:pPr>
              <w:rPr>
                <w:rFonts w:ascii="宋体" w:eastAsia="宋体" w:hAnsi="宋体" w:hint="eastAsia"/>
              </w:rPr>
            </w:pPr>
            <w:r w:rsidRPr="00191F6B">
              <w:rPr>
                <w:rFonts w:ascii="宋体" w:eastAsia="宋体" w:hAnsi="宋体" w:hint="eastAsia"/>
              </w:rPr>
              <w:t>消毒</w:t>
            </w:r>
            <w:r w:rsidR="00CD22E4" w:rsidRPr="00191F6B">
              <w:rPr>
                <w:rFonts w:ascii="宋体" w:eastAsia="宋体" w:hAnsi="宋体" w:hint="eastAsia"/>
              </w:rPr>
              <w:t>（注意</w:t>
            </w:r>
            <w:r w:rsidR="00C82B53" w:rsidRPr="00191F6B">
              <w:rPr>
                <w:rFonts w:ascii="宋体" w:eastAsia="宋体" w:hAnsi="宋体" w:hint="eastAsia"/>
              </w:rPr>
              <w:t>：</w:t>
            </w:r>
            <w:r w:rsidR="00CD22E4" w:rsidRPr="00191F6B">
              <w:rPr>
                <w:rFonts w:ascii="宋体" w:eastAsia="宋体" w:hAnsi="宋体" w:hint="eastAsia"/>
              </w:rPr>
              <w:t>创口不用酒精</w:t>
            </w:r>
            <w:r w:rsidR="00537885" w:rsidRPr="00191F6B">
              <w:rPr>
                <w:rFonts w:ascii="宋体" w:eastAsia="宋体" w:hAnsi="宋体" w:hint="eastAsia"/>
              </w:rPr>
              <w:t>消毒，请使用碘伏</w:t>
            </w:r>
            <w:r w:rsidR="00CD22E4" w:rsidRPr="00191F6B">
              <w:rPr>
                <w:rFonts w:ascii="宋体" w:eastAsia="宋体" w:hAnsi="宋体" w:hint="eastAsia"/>
              </w:rPr>
              <w:t>）</w:t>
            </w:r>
          </w:p>
        </w:tc>
        <w:tc>
          <w:tcPr>
            <w:tcW w:w="3005" w:type="dxa"/>
            <w:vAlign w:val="center"/>
          </w:tcPr>
          <w:p w14:paraId="642752A7" w14:textId="77777777" w:rsidR="00496A3F" w:rsidRPr="00191F6B" w:rsidRDefault="00496A3F" w:rsidP="00191F6B">
            <w:pPr>
              <w:rPr>
                <w:rFonts w:ascii="宋体" w:eastAsia="宋体" w:hAnsi="宋体" w:hint="eastAsia"/>
              </w:rPr>
            </w:pPr>
          </w:p>
        </w:tc>
        <w:tc>
          <w:tcPr>
            <w:tcW w:w="1984" w:type="dxa"/>
            <w:vAlign w:val="center"/>
          </w:tcPr>
          <w:p w14:paraId="2DE48C01" w14:textId="77777777" w:rsidR="00496A3F" w:rsidRPr="00191F6B" w:rsidRDefault="00496A3F" w:rsidP="00191F6B">
            <w:pPr>
              <w:rPr>
                <w:rFonts w:ascii="宋体" w:eastAsia="宋体" w:hAnsi="宋体" w:hint="eastAsia"/>
              </w:rPr>
            </w:pPr>
          </w:p>
        </w:tc>
        <w:tc>
          <w:tcPr>
            <w:tcW w:w="850" w:type="dxa"/>
            <w:vAlign w:val="center"/>
          </w:tcPr>
          <w:p w14:paraId="00A0E103" w14:textId="7AD3E426" w:rsidR="00496A3F" w:rsidRPr="00191F6B" w:rsidRDefault="00496A3F" w:rsidP="00191F6B">
            <w:pPr>
              <w:rPr>
                <w:rFonts w:ascii="宋体" w:eastAsia="宋体" w:hAnsi="宋体" w:hint="eastAsia"/>
              </w:rPr>
            </w:pPr>
          </w:p>
        </w:tc>
      </w:tr>
      <w:tr w:rsidR="00961830" w:rsidRPr="00191F6B" w14:paraId="61DD07F7" w14:textId="77777777" w:rsidTr="00191F6B">
        <w:trPr>
          <w:trHeight w:val="397"/>
          <w:jc w:val="center"/>
        </w:trPr>
        <w:tc>
          <w:tcPr>
            <w:tcW w:w="1474" w:type="dxa"/>
            <w:vMerge/>
            <w:vAlign w:val="center"/>
          </w:tcPr>
          <w:p w14:paraId="48B3A174" w14:textId="77777777" w:rsidR="00496A3F" w:rsidRPr="00A96DD4" w:rsidRDefault="00496A3F" w:rsidP="00A96DD4">
            <w:pPr>
              <w:jc w:val="left"/>
              <w:rPr>
                <w:rFonts w:ascii="黑体" w:eastAsia="黑体" w:hAnsi="黑体" w:hint="eastAsia"/>
                <w:sz w:val="22"/>
                <w:szCs w:val="28"/>
              </w:rPr>
            </w:pPr>
          </w:p>
        </w:tc>
        <w:tc>
          <w:tcPr>
            <w:tcW w:w="2154" w:type="dxa"/>
            <w:vAlign w:val="center"/>
          </w:tcPr>
          <w:p w14:paraId="2E45AFEA" w14:textId="1EF0EC86" w:rsidR="00496A3F" w:rsidRPr="00A96DD4" w:rsidRDefault="00496A3F" w:rsidP="00191F6B">
            <w:pPr>
              <w:rPr>
                <w:rFonts w:ascii="宋体" w:eastAsia="宋体" w:hAnsi="宋体" w:hint="eastAsia"/>
              </w:rPr>
            </w:pPr>
            <w:r w:rsidRPr="00A96DD4">
              <w:rPr>
                <w:rFonts w:ascii="宋体" w:eastAsia="宋体" w:hAnsi="宋体" w:hint="eastAsia"/>
              </w:rPr>
              <w:t>酒精消毒片</w:t>
            </w:r>
          </w:p>
        </w:tc>
        <w:tc>
          <w:tcPr>
            <w:tcW w:w="4819" w:type="dxa"/>
            <w:vAlign w:val="center"/>
          </w:tcPr>
          <w:p w14:paraId="427A7681" w14:textId="373C7EF3" w:rsidR="00496A3F" w:rsidRPr="00191F6B" w:rsidRDefault="00CD22E4" w:rsidP="00191F6B">
            <w:pPr>
              <w:rPr>
                <w:rFonts w:ascii="宋体" w:eastAsia="宋体" w:hAnsi="宋体" w:hint="eastAsia"/>
              </w:rPr>
            </w:pPr>
            <w:r w:rsidRPr="00191F6B">
              <w:rPr>
                <w:rFonts w:ascii="宋体" w:eastAsia="宋体" w:hAnsi="宋体" w:hint="eastAsia"/>
              </w:rPr>
              <w:t>物品消毒；</w:t>
            </w:r>
            <w:r w:rsidR="00496A3F" w:rsidRPr="00191F6B">
              <w:rPr>
                <w:rFonts w:ascii="宋体" w:eastAsia="宋体" w:hAnsi="宋体" w:hint="eastAsia"/>
              </w:rPr>
              <w:t>脱碘</w:t>
            </w:r>
          </w:p>
        </w:tc>
        <w:tc>
          <w:tcPr>
            <w:tcW w:w="3005" w:type="dxa"/>
            <w:vAlign w:val="center"/>
          </w:tcPr>
          <w:p w14:paraId="704126C0" w14:textId="77777777" w:rsidR="00496A3F" w:rsidRPr="00191F6B" w:rsidRDefault="00496A3F" w:rsidP="00191F6B">
            <w:pPr>
              <w:rPr>
                <w:rFonts w:ascii="宋体" w:eastAsia="宋体" w:hAnsi="宋体" w:hint="eastAsia"/>
              </w:rPr>
            </w:pPr>
          </w:p>
        </w:tc>
        <w:tc>
          <w:tcPr>
            <w:tcW w:w="1984" w:type="dxa"/>
            <w:vAlign w:val="center"/>
          </w:tcPr>
          <w:p w14:paraId="10B33592" w14:textId="77777777" w:rsidR="00496A3F" w:rsidRPr="00191F6B" w:rsidRDefault="00496A3F" w:rsidP="00191F6B">
            <w:pPr>
              <w:rPr>
                <w:rFonts w:ascii="宋体" w:eastAsia="宋体" w:hAnsi="宋体" w:hint="eastAsia"/>
              </w:rPr>
            </w:pPr>
          </w:p>
        </w:tc>
        <w:tc>
          <w:tcPr>
            <w:tcW w:w="850" w:type="dxa"/>
            <w:vAlign w:val="center"/>
          </w:tcPr>
          <w:p w14:paraId="02CAA815" w14:textId="33DBC221" w:rsidR="00496A3F" w:rsidRPr="00191F6B" w:rsidRDefault="00496A3F" w:rsidP="00191F6B">
            <w:pPr>
              <w:rPr>
                <w:rFonts w:ascii="宋体" w:eastAsia="宋体" w:hAnsi="宋体" w:hint="eastAsia"/>
              </w:rPr>
            </w:pPr>
          </w:p>
        </w:tc>
      </w:tr>
      <w:tr w:rsidR="00961830" w:rsidRPr="00191F6B" w14:paraId="36569E34" w14:textId="77777777" w:rsidTr="00191F6B">
        <w:trPr>
          <w:trHeight w:val="397"/>
          <w:jc w:val="center"/>
        </w:trPr>
        <w:tc>
          <w:tcPr>
            <w:tcW w:w="1474" w:type="dxa"/>
            <w:vMerge/>
            <w:vAlign w:val="center"/>
          </w:tcPr>
          <w:p w14:paraId="09B8E73C" w14:textId="77777777" w:rsidR="00496A3F" w:rsidRPr="00A96DD4" w:rsidRDefault="00496A3F" w:rsidP="00A96DD4">
            <w:pPr>
              <w:jc w:val="left"/>
              <w:rPr>
                <w:rFonts w:ascii="黑体" w:eastAsia="黑体" w:hAnsi="黑体" w:hint="eastAsia"/>
                <w:sz w:val="22"/>
                <w:szCs w:val="28"/>
              </w:rPr>
            </w:pPr>
          </w:p>
        </w:tc>
        <w:tc>
          <w:tcPr>
            <w:tcW w:w="2154" w:type="dxa"/>
            <w:vAlign w:val="center"/>
          </w:tcPr>
          <w:p w14:paraId="158B9263" w14:textId="7F388A28" w:rsidR="00496A3F" w:rsidRPr="00A96DD4" w:rsidRDefault="00496A3F" w:rsidP="00191F6B">
            <w:pPr>
              <w:rPr>
                <w:rFonts w:ascii="宋体" w:eastAsia="宋体" w:hAnsi="宋体" w:hint="eastAsia"/>
              </w:rPr>
            </w:pPr>
            <w:r w:rsidRPr="00A96DD4">
              <w:rPr>
                <w:rFonts w:ascii="宋体" w:eastAsia="宋体" w:hAnsi="宋体" w:hint="eastAsia"/>
              </w:rPr>
              <w:t>创可贴</w:t>
            </w:r>
          </w:p>
        </w:tc>
        <w:tc>
          <w:tcPr>
            <w:tcW w:w="4819" w:type="dxa"/>
            <w:vAlign w:val="center"/>
          </w:tcPr>
          <w:p w14:paraId="267B8C2D" w14:textId="13E60EE0" w:rsidR="00496A3F" w:rsidRPr="00191F6B" w:rsidRDefault="00496A3F" w:rsidP="00191F6B">
            <w:pPr>
              <w:rPr>
                <w:rFonts w:ascii="宋体" w:eastAsia="宋体" w:hAnsi="宋体" w:hint="eastAsia"/>
              </w:rPr>
            </w:pPr>
            <w:r w:rsidRPr="00191F6B">
              <w:rPr>
                <w:rFonts w:ascii="宋体" w:eastAsia="宋体" w:hAnsi="宋体" w:hint="eastAsia"/>
              </w:rPr>
              <w:t>小伤口、水泡、磨破脚用</w:t>
            </w:r>
          </w:p>
        </w:tc>
        <w:tc>
          <w:tcPr>
            <w:tcW w:w="3005" w:type="dxa"/>
            <w:vAlign w:val="center"/>
          </w:tcPr>
          <w:p w14:paraId="3E55DCEA" w14:textId="77777777" w:rsidR="00496A3F" w:rsidRPr="00191F6B" w:rsidRDefault="00496A3F" w:rsidP="00191F6B">
            <w:pPr>
              <w:rPr>
                <w:rFonts w:ascii="宋体" w:eastAsia="宋体" w:hAnsi="宋体" w:hint="eastAsia"/>
              </w:rPr>
            </w:pPr>
          </w:p>
        </w:tc>
        <w:tc>
          <w:tcPr>
            <w:tcW w:w="1984" w:type="dxa"/>
            <w:vAlign w:val="center"/>
          </w:tcPr>
          <w:p w14:paraId="10A0220E" w14:textId="77777777" w:rsidR="00496A3F" w:rsidRPr="00191F6B" w:rsidRDefault="00496A3F" w:rsidP="00191F6B">
            <w:pPr>
              <w:rPr>
                <w:rFonts w:ascii="宋体" w:eastAsia="宋体" w:hAnsi="宋体" w:hint="eastAsia"/>
              </w:rPr>
            </w:pPr>
          </w:p>
        </w:tc>
        <w:tc>
          <w:tcPr>
            <w:tcW w:w="850" w:type="dxa"/>
            <w:vAlign w:val="center"/>
          </w:tcPr>
          <w:p w14:paraId="7000C80F" w14:textId="461AE3C0" w:rsidR="00496A3F" w:rsidRPr="00191F6B" w:rsidRDefault="00496A3F" w:rsidP="00191F6B">
            <w:pPr>
              <w:rPr>
                <w:rFonts w:ascii="宋体" w:eastAsia="宋体" w:hAnsi="宋体" w:hint="eastAsia"/>
              </w:rPr>
            </w:pPr>
          </w:p>
        </w:tc>
      </w:tr>
      <w:tr w:rsidR="00961830" w:rsidRPr="00191F6B" w14:paraId="129BFF1A" w14:textId="77777777" w:rsidTr="00191F6B">
        <w:trPr>
          <w:trHeight w:val="397"/>
          <w:jc w:val="center"/>
        </w:trPr>
        <w:tc>
          <w:tcPr>
            <w:tcW w:w="1474" w:type="dxa"/>
            <w:vMerge/>
            <w:vAlign w:val="center"/>
          </w:tcPr>
          <w:p w14:paraId="1FE594D8" w14:textId="77777777" w:rsidR="00496A3F" w:rsidRPr="00A96DD4" w:rsidRDefault="00496A3F" w:rsidP="00A96DD4">
            <w:pPr>
              <w:jc w:val="left"/>
              <w:rPr>
                <w:rFonts w:ascii="黑体" w:eastAsia="黑体" w:hAnsi="黑体" w:hint="eastAsia"/>
                <w:sz w:val="22"/>
                <w:szCs w:val="28"/>
              </w:rPr>
            </w:pPr>
          </w:p>
        </w:tc>
        <w:tc>
          <w:tcPr>
            <w:tcW w:w="2154" w:type="dxa"/>
            <w:vAlign w:val="center"/>
          </w:tcPr>
          <w:p w14:paraId="458BF5A4" w14:textId="072EC0A5" w:rsidR="00496A3F" w:rsidRPr="00A96DD4" w:rsidRDefault="00496A3F" w:rsidP="00191F6B">
            <w:pPr>
              <w:rPr>
                <w:rFonts w:ascii="宋体" w:eastAsia="宋体" w:hAnsi="宋体" w:hint="eastAsia"/>
              </w:rPr>
            </w:pPr>
            <w:r w:rsidRPr="00A96DD4">
              <w:rPr>
                <w:rFonts w:ascii="宋体" w:eastAsia="宋体" w:hAnsi="宋体" w:hint="eastAsia"/>
              </w:rPr>
              <w:t>无菌敷贴</w:t>
            </w:r>
          </w:p>
        </w:tc>
        <w:tc>
          <w:tcPr>
            <w:tcW w:w="4819" w:type="dxa"/>
            <w:vAlign w:val="center"/>
          </w:tcPr>
          <w:p w14:paraId="255B5FE2" w14:textId="5CE248E1" w:rsidR="00496A3F" w:rsidRPr="00191F6B" w:rsidRDefault="00496A3F" w:rsidP="00191F6B">
            <w:pPr>
              <w:rPr>
                <w:rFonts w:ascii="宋体" w:eastAsia="宋体" w:hAnsi="宋体" w:hint="eastAsia"/>
              </w:rPr>
            </w:pPr>
            <w:r w:rsidRPr="00191F6B">
              <w:rPr>
                <w:rFonts w:ascii="宋体" w:eastAsia="宋体" w:hAnsi="宋体" w:hint="eastAsia"/>
              </w:rPr>
              <w:t>较大伤口用</w:t>
            </w:r>
            <w:r w:rsidR="00654E08" w:rsidRPr="00191F6B">
              <w:rPr>
                <w:rFonts w:ascii="宋体" w:eastAsia="宋体" w:hAnsi="宋体" w:hint="eastAsia"/>
              </w:rPr>
              <w:t>，敷贴需无菌且覆盖伤口2-3cm</w:t>
            </w:r>
          </w:p>
        </w:tc>
        <w:tc>
          <w:tcPr>
            <w:tcW w:w="3005" w:type="dxa"/>
            <w:vAlign w:val="center"/>
          </w:tcPr>
          <w:p w14:paraId="1049BE77" w14:textId="77777777" w:rsidR="00496A3F" w:rsidRPr="00191F6B" w:rsidRDefault="00496A3F" w:rsidP="00191F6B">
            <w:pPr>
              <w:rPr>
                <w:rFonts w:ascii="宋体" w:eastAsia="宋体" w:hAnsi="宋体" w:hint="eastAsia"/>
              </w:rPr>
            </w:pPr>
          </w:p>
        </w:tc>
        <w:tc>
          <w:tcPr>
            <w:tcW w:w="1984" w:type="dxa"/>
            <w:vAlign w:val="center"/>
          </w:tcPr>
          <w:p w14:paraId="49F20DB4" w14:textId="77777777" w:rsidR="00496A3F" w:rsidRPr="00191F6B" w:rsidRDefault="00496A3F" w:rsidP="00191F6B">
            <w:pPr>
              <w:rPr>
                <w:rFonts w:ascii="宋体" w:eastAsia="宋体" w:hAnsi="宋体" w:hint="eastAsia"/>
              </w:rPr>
            </w:pPr>
          </w:p>
        </w:tc>
        <w:tc>
          <w:tcPr>
            <w:tcW w:w="850" w:type="dxa"/>
            <w:vAlign w:val="center"/>
          </w:tcPr>
          <w:p w14:paraId="6E8B4C35" w14:textId="6A473CBD" w:rsidR="00496A3F" w:rsidRPr="00191F6B" w:rsidRDefault="00496A3F" w:rsidP="00191F6B">
            <w:pPr>
              <w:rPr>
                <w:rFonts w:ascii="宋体" w:eastAsia="宋体" w:hAnsi="宋体" w:hint="eastAsia"/>
              </w:rPr>
            </w:pPr>
          </w:p>
        </w:tc>
      </w:tr>
      <w:tr w:rsidR="00961830" w:rsidRPr="00191F6B" w14:paraId="1822362E" w14:textId="77777777" w:rsidTr="00191F6B">
        <w:trPr>
          <w:trHeight w:val="397"/>
          <w:jc w:val="center"/>
        </w:trPr>
        <w:tc>
          <w:tcPr>
            <w:tcW w:w="1474" w:type="dxa"/>
            <w:vMerge w:val="restart"/>
            <w:vAlign w:val="center"/>
          </w:tcPr>
          <w:p w14:paraId="0596345B" w14:textId="5636AF95" w:rsidR="00496A3F" w:rsidRPr="00A96DD4" w:rsidRDefault="00496A3F" w:rsidP="00A96DD4">
            <w:pPr>
              <w:jc w:val="left"/>
              <w:rPr>
                <w:rFonts w:ascii="黑体" w:eastAsia="黑体" w:hAnsi="黑体" w:hint="eastAsia"/>
                <w:sz w:val="22"/>
                <w:szCs w:val="28"/>
              </w:rPr>
            </w:pPr>
            <w:r w:rsidRPr="00A96DD4">
              <w:rPr>
                <w:rFonts w:ascii="黑体" w:eastAsia="黑体" w:hAnsi="黑体" w:hint="eastAsia"/>
                <w:sz w:val="22"/>
                <w:szCs w:val="28"/>
              </w:rPr>
              <w:t>寒冷/失温</w:t>
            </w:r>
          </w:p>
        </w:tc>
        <w:tc>
          <w:tcPr>
            <w:tcW w:w="2154" w:type="dxa"/>
            <w:vAlign w:val="center"/>
          </w:tcPr>
          <w:p w14:paraId="6E634B77" w14:textId="59328BC0" w:rsidR="00496A3F" w:rsidRPr="00A96DD4" w:rsidRDefault="00496A3F" w:rsidP="00191F6B">
            <w:pPr>
              <w:rPr>
                <w:rFonts w:ascii="宋体" w:eastAsia="宋体" w:hAnsi="宋体" w:hint="eastAsia"/>
              </w:rPr>
            </w:pPr>
            <w:r w:rsidRPr="00A96DD4">
              <w:rPr>
                <w:rFonts w:ascii="宋体" w:eastAsia="宋体" w:hAnsi="宋体" w:hint="eastAsia"/>
              </w:rPr>
              <w:t>急救毯</w:t>
            </w:r>
          </w:p>
        </w:tc>
        <w:tc>
          <w:tcPr>
            <w:tcW w:w="4819" w:type="dxa"/>
            <w:vAlign w:val="center"/>
          </w:tcPr>
          <w:p w14:paraId="72530E36" w14:textId="1A0A39F8" w:rsidR="00496A3F" w:rsidRPr="00191F6B" w:rsidRDefault="00496A3F" w:rsidP="00191F6B">
            <w:pPr>
              <w:rPr>
                <w:rFonts w:ascii="宋体" w:eastAsia="宋体" w:hAnsi="宋体" w:hint="eastAsia"/>
              </w:rPr>
            </w:pPr>
            <w:r w:rsidRPr="00191F6B">
              <w:rPr>
                <w:rFonts w:ascii="宋体" w:eastAsia="宋体" w:hAnsi="宋体" w:hint="eastAsia"/>
              </w:rPr>
              <w:t>寒冷/失温用，贴近皮肤效果好</w:t>
            </w:r>
          </w:p>
        </w:tc>
        <w:tc>
          <w:tcPr>
            <w:tcW w:w="3005" w:type="dxa"/>
            <w:vAlign w:val="center"/>
          </w:tcPr>
          <w:p w14:paraId="7C1CB618" w14:textId="77777777" w:rsidR="00496A3F" w:rsidRPr="00191F6B" w:rsidRDefault="00496A3F" w:rsidP="00191F6B">
            <w:pPr>
              <w:rPr>
                <w:rFonts w:ascii="宋体" w:eastAsia="宋体" w:hAnsi="宋体" w:hint="eastAsia"/>
              </w:rPr>
            </w:pPr>
          </w:p>
        </w:tc>
        <w:tc>
          <w:tcPr>
            <w:tcW w:w="1984" w:type="dxa"/>
            <w:vAlign w:val="center"/>
          </w:tcPr>
          <w:p w14:paraId="589E386E" w14:textId="77777777" w:rsidR="00496A3F" w:rsidRPr="00191F6B" w:rsidRDefault="00496A3F" w:rsidP="00191F6B">
            <w:pPr>
              <w:rPr>
                <w:rFonts w:ascii="宋体" w:eastAsia="宋体" w:hAnsi="宋体" w:hint="eastAsia"/>
              </w:rPr>
            </w:pPr>
          </w:p>
        </w:tc>
        <w:tc>
          <w:tcPr>
            <w:tcW w:w="850" w:type="dxa"/>
            <w:vAlign w:val="center"/>
          </w:tcPr>
          <w:p w14:paraId="60F5561D" w14:textId="66049392" w:rsidR="00496A3F" w:rsidRPr="00191F6B" w:rsidRDefault="00496A3F" w:rsidP="00191F6B">
            <w:pPr>
              <w:rPr>
                <w:rFonts w:ascii="宋体" w:eastAsia="宋体" w:hAnsi="宋体" w:hint="eastAsia"/>
              </w:rPr>
            </w:pPr>
          </w:p>
        </w:tc>
      </w:tr>
      <w:tr w:rsidR="00961830" w:rsidRPr="00191F6B" w14:paraId="320DF8F4" w14:textId="77777777" w:rsidTr="00191F6B">
        <w:trPr>
          <w:trHeight w:val="397"/>
          <w:jc w:val="center"/>
        </w:trPr>
        <w:tc>
          <w:tcPr>
            <w:tcW w:w="1474" w:type="dxa"/>
            <w:vMerge/>
            <w:vAlign w:val="center"/>
          </w:tcPr>
          <w:p w14:paraId="738538E2" w14:textId="77777777" w:rsidR="00496A3F" w:rsidRPr="00A96DD4" w:rsidRDefault="00496A3F" w:rsidP="00A96DD4">
            <w:pPr>
              <w:jc w:val="left"/>
              <w:rPr>
                <w:rFonts w:ascii="黑体" w:eastAsia="黑体" w:hAnsi="黑体" w:hint="eastAsia"/>
                <w:sz w:val="22"/>
                <w:szCs w:val="28"/>
              </w:rPr>
            </w:pPr>
          </w:p>
        </w:tc>
        <w:tc>
          <w:tcPr>
            <w:tcW w:w="2154" w:type="dxa"/>
            <w:vAlign w:val="center"/>
          </w:tcPr>
          <w:p w14:paraId="58E41C74" w14:textId="03282A6F" w:rsidR="00496A3F" w:rsidRPr="00A96DD4" w:rsidRDefault="00496A3F" w:rsidP="00191F6B">
            <w:pPr>
              <w:rPr>
                <w:rFonts w:ascii="宋体" w:eastAsia="宋体" w:hAnsi="宋体" w:hint="eastAsia"/>
              </w:rPr>
            </w:pPr>
            <w:r w:rsidRPr="00A96DD4">
              <w:rPr>
                <w:rFonts w:ascii="宋体" w:eastAsia="宋体" w:hAnsi="宋体" w:hint="eastAsia"/>
              </w:rPr>
              <w:t>暖宝宝</w:t>
            </w:r>
          </w:p>
        </w:tc>
        <w:tc>
          <w:tcPr>
            <w:tcW w:w="4819" w:type="dxa"/>
            <w:vAlign w:val="center"/>
          </w:tcPr>
          <w:p w14:paraId="42246CC6" w14:textId="28537A40" w:rsidR="00496A3F" w:rsidRPr="00191F6B" w:rsidRDefault="008B1C47" w:rsidP="00191F6B">
            <w:pPr>
              <w:rPr>
                <w:rFonts w:ascii="宋体" w:eastAsia="宋体" w:hAnsi="宋体" w:hint="eastAsia"/>
              </w:rPr>
            </w:pPr>
            <w:r w:rsidRPr="008B1C47">
              <w:rPr>
                <w:rFonts w:ascii="宋体" w:eastAsia="宋体" w:hAnsi="宋体" w:hint="eastAsia"/>
              </w:rPr>
              <w:t>寒冷用，</w:t>
            </w:r>
            <w:r w:rsidR="008A1D61">
              <w:rPr>
                <w:rFonts w:ascii="宋体" w:eastAsia="宋体" w:hAnsi="宋体" w:hint="eastAsia"/>
              </w:rPr>
              <w:t>天冷时</w:t>
            </w:r>
            <w:r w:rsidR="00DC4255">
              <w:rPr>
                <w:rFonts w:ascii="宋体" w:eastAsia="宋体" w:hAnsi="宋体" w:hint="eastAsia"/>
              </w:rPr>
              <w:t>可准备会</w:t>
            </w:r>
            <w:r w:rsidR="008A1D61">
              <w:rPr>
                <w:rFonts w:ascii="宋体" w:eastAsia="宋体" w:hAnsi="宋体" w:hint="eastAsia"/>
              </w:rPr>
              <w:t>提前分发</w:t>
            </w:r>
          </w:p>
        </w:tc>
        <w:tc>
          <w:tcPr>
            <w:tcW w:w="3005" w:type="dxa"/>
            <w:vAlign w:val="center"/>
          </w:tcPr>
          <w:p w14:paraId="535A6861" w14:textId="77777777" w:rsidR="00496A3F" w:rsidRPr="00191F6B" w:rsidRDefault="00496A3F" w:rsidP="00191F6B">
            <w:pPr>
              <w:rPr>
                <w:rFonts w:ascii="宋体" w:eastAsia="宋体" w:hAnsi="宋体" w:hint="eastAsia"/>
              </w:rPr>
            </w:pPr>
          </w:p>
        </w:tc>
        <w:tc>
          <w:tcPr>
            <w:tcW w:w="1984" w:type="dxa"/>
            <w:vAlign w:val="center"/>
          </w:tcPr>
          <w:p w14:paraId="7DA9C49F" w14:textId="7B41201D" w:rsidR="00496A3F" w:rsidRPr="00DC4255" w:rsidRDefault="00DC4255" w:rsidP="00191F6B">
            <w:pPr>
              <w:rPr>
                <w:rFonts w:ascii="宋体" w:eastAsia="宋体" w:hAnsi="宋体" w:hint="eastAsia"/>
              </w:rPr>
            </w:pPr>
            <w:r w:rsidRPr="008B1C47">
              <w:rPr>
                <w:rFonts w:ascii="宋体" w:eastAsia="宋体" w:hAnsi="宋体" w:hint="eastAsia"/>
              </w:rPr>
              <w:t>不</w:t>
            </w:r>
            <w:r>
              <w:rPr>
                <w:rFonts w:ascii="宋体" w:eastAsia="宋体" w:hAnsi="宋体" w:hint="eastAsia"/>
              </w:rPr>
              <w:t>可</w:t>
            </w:r>
            <w:r w:rsidRPr="008B1C47">
              <w:rPr>
                <w:rFonts w:ascii="宋体" w:eastAsia="宋体" w:hAnsi="宋体" w:hint="eastAsia"/>
              </w:rPr>
              <w:t>直接</w:t>
            </w:r>
            <w:r>
              <w:rPr>
                <w:rFonts w:ascii="宋体" w:eastAsia="宋体" w:hAnsi="宋体" w:hint="eastAsia"/>
              </w:rPr>
              <w:t>接触</w:t>
            </w:r>
            <w:r w:rsidRPr="008B1C47">
              <w:rPr>
                <w:rFonts w:ascii="宋体" w:eastAsia="宋体" w:hAnsi="宋体" w:hint="eastAsia"/>
              </w:rPr>
              <w:t>皮肤</w:t>
            </w:r>
          </w:p>
        </w:tc>
        <w:tc>
          <w:tcPr>
            <w:tcW w:w="850" w:type="dxa"/>
            <w:vAlign w:val="center"/>
          </w:tcPr>
          <w:p w14:paraId="6A54D3FE" w14:textId="48E7BF7C" w:rsidR="00496A3F" w:rsidRPr="00191F6B" w:rsidRDefault="00496A3F" w:rsidP="00191F6B">
            <w:pPr>
              <w:rPr>
                <w:rFonts w:ascii="宋体" w:eastAsia="宋体" w:hAnsi="宋体" w:hint="eastAsia"/>
              </w:rPr>
            </w:pPr>
          </w:p>
        </w:tc>
      </w:tr>
      <w:tr w:rsidR="00961830" w:rsidRPr="00191F6B" w14:paraId="777424D0" w14:textId="77777777" w:rsidTr="00191F6B">
        <w:trPr>
          <w:trHeight w:val="397"/>
          <w:jc w:val="center"/>
        </w:trPr>
        <w:tc>
          <w:tcPr>
            <w:tcW w:w="1474" w:type="dxa"/>
            <w:vMerge w:val="restart"/>
            <w:vAlign w:val="center"/>
          </w:tcPr>
          <w:p w14:paraId="5D14687A" w14:textId="64C60993" w:rsidR="00496A3F" w:rsidRPr="00A96DD4" w:rsidRDefault="00496A3F" w:rsidP="00A96DD4">
            <w:pPr>
              <w:jc w:val="left"/>
              <w:rPr>
                <w:rFonts w:ascii="黑体" w:eastAsia="黑体" w:hAnsi="黑体" w:hint="eastAsia"/>
                <w:sz w:val="22"/>
                <w:szCs w:val="28"/>
              </w:rPr>
            </w:pPr>
            <w:r w:rsidRPr="00A96DD4">
              <w:rPr>
                <w:rFonts w:ascii="黑体" w:eastAsia="黑体" w:hAnsi="黑体" w:hint="eastAsia"/>
                <w:sz w:val="22"/>
                <w:szCs w:val="28"/>
              </w:rPr>
              <w:t>骨折/出血</w:t>
            </w:r>
            <w:r w:rsidR="00FC5C75">
              <w:rPr>
                <w:rFonts w:ascii="黑体" w:eastAsia="黑体" w:hAnsi="黑体"/>
                <w:sz w:val="22"/>
                <w:szCs w:val="28"/>
              </w:rPr>
              <w:br/>
            </w:r>
            <w:r w:rsidRPr="00A96DD4">
              <w:rPr>
                <w:rFonts w:ascii="黑体" w:eastAsia="黑体" w:hAnsi="黑体" w:hint="eastAsia"/>
                <w:sz w:val="22"/>
                <w:szCs w:val="28"/>
              </w:rPr>
              <w:t>/崴脚</w:t>
            </w:r>
          </w:p>
        </w:tc>
        <w:tc>
          <w:tcPr>
            <w:tcW w:w="2154" w:type="dxa"/>
            <w:vAlign w:val="center"/>
          </w:tcPr>
          <w:p w14:paraId="72F9073B" w14:textId="52260AFE" w:rsidR="00496A3F" w:rsidRPr="00A96DD4" w:rsidRDefault="00496A3F" w:rsidP="00191F6B">
            <w:pPr>
              <w:rPr>
                <w:rFonts w:ascii="宋体" w:eastAsia="宋体" w:hAnsi="宋体" w:hint="eastAsia"/>
              </w:rPr>
            </w:pPr>
            <w:r w:rsidRPr="00A96DD4">
              <w:rPr>
                <w:rFonts w:ascii="宋体" w:eastAsia="宋体" w:hAnsi="宋体" w:hint="eastAsia"/>
              </w:rPr>
              <w:t>止血带</w:t>
            </w:r>
          </w:p>
        </w:tc>
        <w:tc>
          <w:tcPr>
            <w:tcW w:w="4819" w:type="dxa"/>
            <w:vAlign w:val="center"/>
          </w:tcPr>
          <w:p w14:paraId="56974663" w14:textId="5167E813" w:rsidR="00496A3F" w:rsidRPr="00191F6B" w:rsidRDefault="00496A3F" w:rsidP="00191F6B">
            <w:pPr>
              <w:rPr>
                <w:rFonts w:ascii="宋体" w:eastAsia="宋体" w:hAnsi="宋体" w:hint="eastAsia"/>
              </w:rPr>
            </w:pPr>
            <w:r w:rsidRPr="00191F6B">
              <w:rPr>
                <w:rFonts w:ascii="宋体" w:eastAsia="宋体" w:hAnsi="宋体" w:hint="eastAsia"/>
              </w:rPr>
              <w:t>3</w:t>
            </w:r>
            <w:r w:rsidRPr="00191F6B">
              <w:rPr>
                <w:rFonts w:ascii="宋体" w:eastAsia="宋体" w:hAnsi="宋体"/>
              </w:rPr>
              <w:t>0min</w:t>
            </w:r>
            <w:r w:rsidRPr="00191F6B">
              <w:rPr>
                <w:rFonts w:ascii="宋体" w:eastAsia="宋体" w:hAnsi="宋体" w:hint="eastAsia"/>
              </w:rPr>
              <w:t>放松一次，一次1</w:t>
            </w:r>
            <w:r w:rsidRPr="00191F6B">
              <w:rPr>
                <w:rFonts w:ascii="宋体" w:eastAsia="宋体" w:hAnsi="宋体"/>
              </w:rPr>
              <w:t>-3min</w:t>
            </w:r>
            <w:r w:rsidRPr="00191F6B">
              <w:rPr>
                <w:rFonts w:ascii="宋体" w:eastAsia="宋体" w:hAnsi="宋体" w:hint="eastAsia"/>
              </w:rPr>
              <w:t>，防肢体坏死</w:t>
            </w:r>
          </w:p>
        </w:tc>
        <w:tc>
          <w:tcPr>
            <w:tcW w:w="3005" w:type="dxa"/>
            <w:vAlign w:val="center"/>
          </w:tcPr>
          <w:p w14:paraId="506F4DCB" w14:textId="77777777" w:rsidR="00496A3F" w:rsidRPr="00191F6B" w:rsidRDefault="00496A3F" w:rsidP="00191F6B">
            <w:pPr>
              <w:rPr>
                <w:rFonts w:ascii="宋体" w:eastAsia="宋体" w:hAnsi="宋体" w:hint="eastAsia"/>
              </w:rPr>
            </w:pPr>
          </w:p>
        </w:tc>
        <w:tc>
          <w:tcPr>
            <w:tcW w:w="1984" w:type="dxa"/>
            <w:vAlign w:val="center"/>
          </w:tcPr>
          <w:p w14:paraId="28CCB889" w14:textId="77777777" w:rsidR="00496A3F" w:rsidRPr="00191F6B" w:rsidRDefault="00496A3F" w:rsidP="00191F6B">
            <w:pPr>
              <w:rPr>
                <w:rFonts w:ascii="宋体" w:eastAsia="宋体" w:hAnsi="宋体" w:hint="eastAsia"/>
              </w:rPr>
            </w:pPr>
          </w:p>
        </w:tc>
        <w:tc>
          <w:tcPr>
            <w:tcW w:w="850" w:type="dxa"/>
            <w:vAlign w:val="center"/>
          </w:tcPr>
          <w:p w14:paraId="160B876F" w14:textId="74E8FA06" w:rsidR="00496A3F" w:rsidRPr="00191F6B" w:rsidRDefault="00496A3F" w:rsidP="00191F6B">
            <w:pPr>
              <w:rPr>
                <w:rFonts w:ascii="宋体" w:eastAsia="宋体" w:hAnsi="宋体" w:hint="eastAsia"/>
              </w:rPr>
            </w:pPr>
          </w:p>
        </w:tc>
      </w:tr>
      <w:tr w:rsidR="00961830" w:rsidRPr="00191F6B" w14:paraId="07ABBA48" w14:textId="77777777" w:rsidTr="00191F6B">
        <w:trPr>
          <w:trHeight w:val="397"/>
          <w:jc w:val="center"/>
        </w:trPr>
        <w:tc>
          <w:tcPr>
            <w:tcW w:w="1474" w:type="dxa"/>
            <w:vMerge/>
            <w:vAlign w:val="center"/>
          </w:tcPr>
          <w:p w14:paraId="3DB5381F" w14:textId="77777777" w:rsidR="00496A3F" w:rsidRPr="00A96DD4" w:rsidRDefault="00496A3F" w:rsidP="00A96DD4">
            <w:pPr>
              <w:jc w:val="left"/>
              <w:rPr>
                <w:rFonts w:ascii="黑体" w:eastAsia="黑体" w:hAnsi="黑体" w:hint="eastAsia"/>
                <w:sz w:val="22"/>
                <w:szCs w:val="28"/>
              </w:rPr>
            </w:pPr>
          </w:p>
        </w:tc>
        <w:tc>
          <w:tcPr>
            <w:tcW w:w="2154" w:type="dxa"/>
            <w:vAlign w:val="center"/>
          </w:tcPr>
          <w:p w14:paraId="6C36E124" w14:textId="18E7AB0D" w:rsidR="00496A3F" w:rsidRPr="00A96DD4" w:rsidRDefault="00496A3F" w:rsidP="00191F6B">
            <w:pPr>
              <w:rPr>
                <w:rFonts w:ascii="宋体" w:eastAsia="宋体" w:hAnsi="宋体" w:hint="eastAsia"/>
              </w:rPr>
            </w:pPr>
            <w:r w:rsidRPr="00A96DD4">
              <w:rPr>
                <w:rFonts w:ascii="宋体" w:eastAsia="宋体" w:hAnsi="宋体" w:hint="eastAsia"/>
              </w:rPr>
              <w:t>三角巾</w:t>
            </w:r>
          </w:p>
        </w:tc>
        <w:tc>
          <w:tcPr>
            <w:tcW w:w="4819" w:type="dxa"/>
            <w:vAlign w:val="center"/>
          </w:tcPr>
          <w:p w14:paraId="106800CA" w14:textId="18AEBC39" w:rsidR="00496A3F" w:rsidRPr="00191F6B" w:rsidRDefault="00496A3F" w:rsidP="00191F6B">
            <w:pPr>
              <w:rPr>
                <w:rFonts w:ascii="宋体" w:eastAsia="宋体" w:hAnsi="宋体" w:hint="eastAsia"/>
              </w:rPr>
            </w:pPr>
            <w:r w:rsidRPr="00191F6B">
              <w:rPr>
                <w:rFonts w:ascii="宋体" w:eastAsia="宋体" w:hAnsi="宋体" w:hint="eastAsia"/>
              </w:rPr>
              <w:t>骨折至少三份包扎</w:t>
            </w:r>
            <w:r w:rsidR="00AF7DE6" w:rsidRPr="00191F6B">
              <w:rPr>
                <w:rFonts w:ascii="宋体" w:eastAsia="宋体" w:hAnsi="宋体" w:hint="eastAsia"/>
              </w:rPr>
              <w:t>；</w:t>
            </w:r>
            <w:r w:rsidRPr="00191F6B">
              <w:rPr>
                <w:rFonts w:ascii="宋体" w:eastAsia="宋体" w:hAnsi="宋体" w:hint="eastAsia"/>
              </w:rPr>
              <w:t>崴脚后用</w:t>
            </w:r>
            <w:r w:rsidR="00AF7DE6" w:rsidRPr="00191F6B">
              <w:rPr>
                <w:rFonts w:ascii="宋体" w:eastAsia="宋体" w:hAnsi="宋体" w:hint="eastAsia"/>
              </w:rPr>
              <w:t>弹性绷带</w:t>
            </w:r>
            <w:r w:rsidRPr="00191F6B">
              <w:rPr>
                <w:rFonts w:ascii="宋体" w:eastAsia="宋体" w:hAnsi="宋体" w:hint="eastAsia"/>
              </w:rPr>
              <w:t>包扎</w:t>
            </w:r>
            <w:r w:rsidR="009A0BEF">
              <w:rPr>
                <w:rFonts w:ascii="宋体" w:eastAsia="宋体" w:hAnsi="宋体" w:hint="eastAsia"/>
              </w:rPr>
              <w:t>；止血</w:t>
            </w:r>
          </w:p>
        </w:tc>
        <w:tc>
          <w:tcPr>
            <w:tcW w:w="3005" w:type="dxa"/>
            <w:vAlign w:val="center"/>
          </w:tcPr>
          <w:p w14:paraId="2FF36886" w14:textId="77777777" w:rsidR="00496A3F" w:rsidRPr="00191F6B" w:rsidRDefault="00496A3F" w:rsidP="00191F6B">
            <w:pPr>
              <w:rPr>
                <w:rFonts w:ascii="宋体" w:eastAsia="宋体" w:hAnsi="宋体" w:hint="eastAsia"/>
              </w:rPr>
            </w:pPr>
          </w:p>
        </w:tc>
        <w:tc>
          <w:tcPr>
            <w:tcW w:w="1984" w:type="dxa"/>
            <w:vAlign w:val="center"/>
          </w:tcPr>
          <w:p w14:paraId="5A5F5F78" w14:textId="77777777" w:rsidR="00496A3F" w:rsidRPr="00191F6B" w:rsidRDefault="00496A3F" w:rsidP="00191F6B">
            <w:pPr>
              <w:rPr>
                <w:rFonts w:ascii="宋体" w:eastAsia="宋体" w:hAnsi="宋体" w:hint="eastAsia"/>
              </w:rPr>
            </w:pPr>
          </w:p>
        </w:tc>
        <w:tc>
          <w:tcPr>
            <w:tcW w:w="850" w:type="dxa"/>
            <w:vAlign w:val="center"/>
          </w:tcPr>
          <w:p w14:paraId="597CF1E7" w14:textId="50D01917" w:rsidR="00496A3F" w:rsidRPr="00191F6B" w:rsidRDefault="00496A3F" w:rsidP="00191F6B">
            <w:pPr>
              <w:rPr>
                <w:rFonts w:ascii="宋体" w:eastAsia="宋体" w:hAnsi="宋体" w:hint="eastAsia"/>
              </w:rPr>
            </w:pPr>
          </w:p>
        </w:tc>
      </w:tr>
      <w:tr w:rsidR="00961830" w:rsidRPr="00191F6B" w14:paraId="73CF26DD" w14:textId="77777777" w:rsidTr="00191F6B">
        <w:trPr>
          <w:trHeight w:val="397"/>
          <w:jc w:val="center"/>
        </w:trPr>
        <w:tc>
          <w:tcPr>
            <w:tcW w:w="1474" w:type="dxa"/>
            <w:vMerge/>
            <w:vAlign w:val="center"/>
          </w:tcPr>
          <w:p w14:paraId="62161C5F" w14:textId="77777777" w:rsidR="00496A3F" w:rsidRPr="00A96DD4" w:rsidRDefault="00496A3F" w:rsidP="00A96DD4">
            <w:pPr>
              <w:jc w:val="left"/>
              <w:rPr>
                <w:rFonts w:ascii="黑体" w:eastAsia="黑体" w:hAnsi="黑体" w:hint="eastAsia"/>
                <w:sz w:val="22"/>
                <w:szCs w:val="28"/>
              </w:rPr>
            </w:pPr>
          </w:p>
        </w:tc>
        <w:tc>
          <w:tcPr>
            <w:tcW w:w="2154" w:type="dxa"/>
            <w:vAlign w:val="center"/>
          </w:tcPr>
          <w:p w14:paraId="054B410B" w14:textId="6FDBDA34" w:rsidR="00496A3F" w:rsidRPr="00A96DD4" w:rsidRDefault="00496A3F" w:rsidP="00191F6B">
            <w:pPr>
              <w:rPr>
                <w:rFonts w:ascii="宋体" w:eastAsia="宋体" w:hAnsi="宋体" w:hint="eastAsia"/>
              </w:rPr>
            </w:pPr>
            <w:r w:rsidRPr="00A96DD4">
              <w:rPr>
                <w:rFonts w:ascii="宋体" w:eastAsia="宋体" w:hAnsi="宋体" w:hint="eastAsia"/>
              </w:rPr>
              <w:t>绷带</w:t>
            </w:r>
          </w:p>
        </w:tc>
        <w:tc>
          <w:tcPr>
            <w:tcW w:w="4819" w:type="dxa"/>
            <w:vAlign w:val="center"/>
          </w:tcPr>
          <w:p w14:paraId="330AFA98" w14:textId="66DAF560" w:rsidR="00496A3F" w:rsidRPr="00191F6B" w:rsidRDefault="00496A3F" w:rsidP="00191F6B">
            <w:pPr>
              <w:rPr>
                <w:rFonts w:ascii="宋体" w:eastAsia="宋体" w:hAnsi="宋体" w:hint="eastAsia"/>
              </w:rPr>
            </w:pPr>
            <w:r w:rsidRPr="00191F6B">
              <w:rPr>
                <w:rFonts w:ascii="宋体" w:eastAsia="宋体" w:hAnsi="宋体" w:hint="eastAsia"/>
              </w:rPr>
              <w:t>固定、包扎</w:t>
            </w:r>
          </w:p>
        </w:tc>
        <w:tc>
          <w:tcPr>
            <w:tcW w:w="3005" w:type="dxa"/>
            <w:vAlign w:val="center"/>
          </w:tcPr>
          <w:p w14:paraId="47DA85D2" w14:textId="77777777" w:rsidR="00496A3F" w:rsidRPr="00191F6B" w:rsidRDefault="00496A3F" w:rsidP="00191F6B">
            <w:pPr>
              <w:rPr>
                <w:rFonts w:ascii="宋体" w:eastAsia="宋体" w:hAnsi="宋体" w:hint="eastAsia"/>
              </w:rPr>
            </w:pPr>
          </w:p>
        </w:tc>
        <w:tc>
          <w:tcPr>
            <w:tcW w:w="1984" w:type="dxa"/>
            <w:vAlign w:val="center"/>
          </w:tcPr>
          <w:p w14:paraId="4B7443A5" w14:textId="77777777" w:rsidR="00496A3F" w:rsidRPr="00191F6B" w:rsidRDefault="00496A3F" w:rsidP="00191F6B">
            <w:pPr>
              <w:rPr>
                <w:rFonts w:ascii="宋体" w:eastAsia="宋体" w:hAnsi="宋体" w:hint="eastAsia"/>
              </w:rPr>
            </w:pPr>
          </w:p>
        </w:tc>
        <w:tc>
          <w:tcPr>
            <w:tcW w:w="850" w:type="dxa"/>
            <w:vAlign w:val="center"/>
          </w:tcPr>
          <w:p w14:paraId="59967B70" w14:textId="17DE6FD0" w:rsidR="00496A3F" w:rsidRPr="00191F6B" w:rsidRDefault="00496A3F" w:rsidP="00191F6B">
            <w:pPr>
              <w:rPr>
                <w:rFonts w:ascii="宋体" w:eastAsia="宋体" w:hAnsi="宋体" w:hint="eastAsia"/>
              </w:rPr>
            </w:pPr>
          </w:p>
        </w:tc>
      </w:tr>
      <w:tr w:rsidR="00961830" w:rsidRPr="00191F6B" w14:paraId="6F261AA4" w14:textId="77777777" w:rsidTr="00191F6B">
        <w:trPr>
          <w:trHeight w:val="397"/>
          <w:jc w:val="center"/>
        </w:trPr>
        <w:tc>
          <w:tcPr>
            <w:tcW w:w="1474" w:type="dxa"/>
            <w:vAlign w:val="center"/>
          </w:tcPr>
          <w:p w14:paraId="27F50FE7" w14:textId="5B97B512" w:rsidR="00496A3F" w:rsidRPr="00A96DD4" w:rsidRDefault="00496A3F" w:rsidP="00A96DD4">
            <w:pPr>
              <w:jc w:val="left"/>
              <w:rPr>
                <w:rFonts w:ascii="黑体" w:eastAsia="黑体" w:hAnsi="黑体" w:hint="eastAsia"/>
                <w:sz w:val="22"/>
                <w:szCs w:val="28"/>
              </w:rPr>
            </w:pPr>
            <w:r w:rsidRPr="00A96DD4">
              <w:rPr>
                <w:rFonts w:ascii="黑体" w:eastAsia="黑体" w:hAnsi="黑体" w:hint="eastAsia"/>
                <w:sz w:val="22"/>
                <w:szCs w:val="28"/>
              </w:rPr>
              <w:t>蛇</w:t>
            </w:r>
          </w:p>
        </w:tc>
        <w:tc>
          <w:tcPr>
            <w:tcW w:w="2154" w:type="dxa"/>
            <w:vAlign w:val="center"/>
          </w:tcPr>
          <w:p w14:paraId="7F6FE85B" w14:textId="0A40B79A" w:rsidR="00496A3F" w:rsidRPr="00A96DD4" w:rsidRDefault="00496A3F" w:rsidP="00191F6B">
            <w:pPr>
              <w:rPr>
                <w:rFonts w:ascii="宋体" w:eastAsia="宋体" w:hAnsi="宋体" w:hint="eastAsia"/>
              </w:rPr>
            </w:pPr>
            <w:r w:rsidRPr="00A96DD4">
              <w:rPr>
                <w:rFonts w:ascii="宋体" w:eastAsia="宋体" w:hAnsi="宋体" w:hint="eastAsia"/>
              </w:rPr>
              <w:t>季德胜蛇药</w:t>
            </w:r>
          </w:p>
        </w:tc>
        <w:tc>
          <w:tcPr>
            <w:tcW w:w="4819" w:type="dxa"/>
            <w:vAlign w:val="center"/>
          </w:tcPr>
          <w:p w14:paraId="0331EA4A" w14:textId="6B3C4E7E" w:rsidR="00496A3F" w:rsidRPr="00191F6B" w:rsidRDefault="008B1C47" w:rsidP="00191F6B">
            <w:pPr>
              <w:rPr>
                <w:rFonts w:ascii="宋体" w:eastAsia="宋体" w:hAnsi="宋体" w:hint="eastAsia"/>
              </w:rPr>
            </w:pPr>
            <w:r w:rsidRPr="00191F6B">
              <w:rPr>
                <w:rFonts w:ascii="宋体" w:eastAsia="宋体" w:hAnsi="宋体" w:hint="eastAsia"/>
              </w:rPr>
              <w:t>第一次20片，</w:t>
            </w:r>
            <w:r w:rsidR="00AF7DE6" w:rsidRPr="00191F6B">
              <w:rPr>
                <w:rFonts w:ascii="宋体" w:eastAsia="宋体" w:hAnsi="宋体" w:hint="eastAsia"/>
              </w:rPr>
              <w:t>后</w:t>
            </w:r>
            <w:r w:rsidRPr="00191F6B">
              <w:rPr>
                <w:rFonts w:ascii="宋体" w:eastAsia="宋体" w:hAnsi="宋体" w:hint="eastAsia"/>
              </w:rPr>
              <w:t>每6h</w:t>
            </w:r>
            <w:r w:rsidR="00F130F6">
              <w:rPr>
                <w:rFonts w:ascii="宋体" w:eastAsia="宋体" w:hAnsi="宋体" w:hint="eastAsia"/>
              </w:rPr>
              <w:t>服</w:t>
            </w:r>
            <w:r w:rsidRPr="00191F6B">
              <w:rPr>
                <w:rFonts w:ascii="宋体" w:eastAsia="宋体" w:hAnsi="宋体" w:hint="eastAsia"/>
              </w:rPr>
              <w:t>10片，也可以碾碎外用</w:t>
            </w:r>
          </w:p>
        </w:tc>
        <w:tc>
          <w:tcPr>
            <w:tcW w:w="3005" w:type="dxa"/>
            <w:vAlign w:val="center"/>
          </w:tcPr>
          <w:p w14:paraId="088835C0" w14:textId="77777777" w:rsidR="00496A3F" w:rsidRPr="00191F6B" w:rsidRDefault="00496A3F" w:rsidP="00191F6B">
            <w:pPr>
              <w:rPr>
                <w:rFonts w:ascii="宋体" w:eastAsia="宋体" w:hAnsi="宋体" w:hint="eastAsia"/>
              </w:rPr>
            </w:pPr>
          </w:p>
        </w:tc>
        <w:tc>
          <w:tcPr>
            <w:tcW w:w="1984" w:type="dxa"/>
            <w:vAlign w:val="center"/>
          </w:tcPr>
          <w:p w14:paraId="1F1A6D09" w14:textId="77777777" w:rsidR="00496A3F" w:rsidRPr="00191F6B" w:rsidRDefault="00496A3F" w:rsidP="00191F6B">
            <w:pPr>
              <w:rPr>
                <w:rFonts w:ascii="宋体" w:eastAsia="宋体" w:hAnsi="宋体" w:hint="eastAsia"/>
              </w:rPr>
            </w:pPr>
          </w:p>
        </w:tc>
        <w:tc>
          <w:tcPr>
            <w:tcW w:w="850" w:type="dxa"/>
            <w:vAlign w:val="center"/>
          </w:tcPr>
          <w:p w14:paraId="10B57068" w14:textId="4653FCEA" w:rsidR="00496A3F" w:rsidRPr="00191F6B" w:rsidRDefault="00496A3F" w:rsidP="00191F6B">
            <w:pPr>
              <w:rPr>
                <w:rFonts w:ascii="宋体" w:eastAsia="宋体" w:hAnsi="宋体" w:hint="eastAsia"/>
              </w:rPr>
            </w:pPr>
          </w:p>
        </w:tc>
      </w:tr>
      <w:tr w:rsidR="00751426" w:rsidRPr="00191F6B" w14:paraId="1B569D59" w14:textId="77777777" w:rsidTr="00191F6B">
        <w:trPr>
          <w:trHeight w:val="397"/>
          <w:jc w:val="center"/>
        </w:trPr>
        <w:tc>
          <w:tcPr>
            <w:tcW w:w="1474" w:type="dxa"/>
            <w:vMerge w:val="restart"/>
            <w:vAlign w:val="center"/>
          </w:tcPr>
          <w:p w14:paraId="6D12CF1D" w14:textId="2E12FE19" w:rsidR="00751426" w:rsidRPr="00A96DD4" w:rsidRDefault="00751426" w:rsidP="00A96DD4">
            <w:pPr>
              <w:jc w:val="left"/>
              <w:rPr>
                <w:rFonts w:ascii="黑体" w:eastAsia="黑体" w:hAnsi="黑体" w:hint="eastAsia"/>
                <w:sz w:val="22"/>
                <w:szCs w:val="28"/>
              </w:rPr>
            </w:pPr>
            <w:r w:rsidRPr="00A96DD4">
              <w:rPr>
                <w:rFonts w:ascii="黑体" w:eastAsia="黑体" w:hAnsi="黑体" w:hint="eastAsia"/>
                <w:sz w:val="22"/>
                <w:szCs w:val="28"/>
              </w:rPr>
              <w:t>医疗器具</w:t>
            </w:r>
          </w:p>
        </w:tc>
        <w:tc>
          <w:tcPr>
            <w:tcW w:w="2154" w:type="dxa"/>
            <w:vAlign w:val="center"/>
          </w:tcPr>
          <w:p w14:paraId="05A07BDB" w14:textId="1132C7CC" w:rsidR="00751426" w:rsidRPr="00A96DD4" w:rsidRDefault="00751426" w:rsidP="00191F6B">
            <w:pPr>
              <w:rPr>
                <w:rFonts w:ascii="宋体" w:eastAsia="宋体" w:hAnsi="宋体" w:hint="eastAsia"/>
              </w:rPr>
            </w:pPr>
            <w:r w:rsidRPr="00A96DD4">
              <w:rPr>
                <w:rFonts w:ascii="宋体" w:eastAsia="宋体" w:hAnsi="宋体" w:hint="eastAsia"/>
              </w:rPr>
              <w:t>手术剪</w:t>
            </w:r>
          </w:p>
        </w:tc>
        <w:tc>
          <w:tcPr>
            <w:tcW w:w="4819" w:type="dxa"/>
            <w:vAlign w:val="center"/>
          </w:tcPr>
          <w:p w14:paraId="78BC3ED2" w14:textId="79BB2878" w:rsidR="00751426" w:rsidRPr="00191F6B" w:rsidRDefault="00A96DD4" w:rsidP="00191F6B">
            <w:pPr>
              <w:rPr>
                <w:rFonts w:ascii="宋体" w:eastAsia="宋体" w:hAnsi="宋体" w:hint="eastAsia"/>
              </w:rPr>
            </w:pPr>
            <w:r>
              <w:rPr>
                <w:rFonts w:ascii="宋体" w:eastAsia="宋体" w:hAnsi="宋体" w:hint="eastAsia"/>
              </w:rPr>
              <w:t>剪医用胶布、患处衣物等等</w:t>
            </w:r>
          </w:p>
        </w:tc>
        <w:tc>
          <w:tcPr>
            <w:tcW w:w="3005" w:type="dxa"/>
            <w:vAlign w:val="center"/>
          </w:tcPr>
          <w:p w14:paraId="6DA51AF3" w14:textId="77777777" w:rsidR="00751426" w:rsidRPr="00191F6B" w:rsidRDefault="00751426" w:rsidP="00191F6B">
            <w:pPr>
              <w:rPr>
                <w:rFonts w:ascii="宋体" w:eastAsia="宋体" w:hAnsi="宋体" w:hint="eastAsia"/>
              </w:rPr>
            </w:pPr>
          </w:p>
        </w:tc>
        <w:tc>
          <w:tcPr>
            <w:tcW w:w="1984" w:type="dxa"/>
            <w:vAlign w:val="center"/>
          </w:tcPr>
          <w:p w14:paraId="4638E293" w14:textId="77777777" w:rsidR="00751426" w:rsidRPr="00191F6B" w:rsidRDefault="00751426" w:rsidP="00191F6B">
            <w:pPr>
              <w:rPr>
                <w:rFonts w:ascii="宋体" w:eastAsia="宋体" w:hAnsi="宋体" w:hint="eastAsia"/>
              </w:rPr>
            </w:pPr>
          </w:p>
        </w:tc>
        <w:tc>
          <w:tcPr>
            <w:tcW w:w="850" w:type="dxa"/>
            <w:vAlign w:val="center"/>
          </w:tcPr>
          <w:p w14:paraId="4AD39994" w14:textId="53D5A572" w:rsidR="00751426" w:rsidRPr="00191F6B" w:rsidRDefault="00751426" w:rsidP="00191F6B">
            <w:pPr>
              <w:rPr>
                <w:rFonts w:ascii="宋体" w:eastAsia="宋体" w:hAnsi="宋体" w:hint="eastAsia"/>
              </w:rPr>
            </w:pPr>
          </w:p>
        </w:tc>
      </w:tr>
      <w:tr w:rsidR="00751426" w:rsidRPr="00191F6B" w14:paraId="148D03E3" w14:textId="77777777" w:rsidTr="00191F6B">
        <w:trPr>
          <w:trHeight w:val="397"/>
          <w:jc w:val="center"/>
        </w:trPr>
        <w:tc>
          <w:tcPr>
            <w:tcW w:w="1474" w:type="dxa"/>
            <w:vMerge/>
            <w:vAlign w:val="center"/>
          </w:tcPr>
          <w:p w14:paraId="64DF24B7" w14:textId="77777777" w:rsidR="00751426" w:rsidRPr="00191F6B" w:rsidRDefault="00751426" w:rsidP="00191F6B">
            <w:pPr>
              <w:rPr>
                <w:rFonts w:ascii="宋体" w:eastAsia="宋体" w:hAnsi="宋体" w:hint="eastAsia"/>
              </w:rPr>
            </w:pPr>
          </w:p>
        </w:tc>
        <w:tc>
          <w:tcPr>
            <w:tcW w:w="2154" w:type="dxa"/>
            <w:vAlign w:val="center"/>
          </w:tcPr>
          <w:p w14:paraId="5F9061F6" w14:textId="6427A676" w:rsidR="00751426" w:rsidRPr="00A96DD4" w:rsidRDefault="00751426" w:rsidP="00191F6B">
            <w:pPr>
              <w:rPr>
                <w:rFonts w:ascii="宋体" w:eastAsia="宋体" w:hAnsi="宋体" w:hint="eastAsia"/>
              </w:rPr>
            </w:pPr>
            <w:r w:rsidRPr="00A96DD4">
              <w:rPr>
                <w:rFonts w:ascii="宋体" w:eastAsia="宋体" w:hAnsi="宋体" w:hint="eastAsia"/>
              </w:rPr>
              <w:t>指甲刀</w:t>
            </w:r>
          </w:p>
        </w:tc>
        <w:tc>
          <w:tcPr>
            <w:tcW w:w="4819" w:type="dxa"/>
            <w:vAlign w:val="center"/>
          </w:tcPr>
          <w:p w14:paraId="410B0045" w14:textId="63BBF91B" w:rsidR="00751426" w:rsidRPr="00191F6B" w:rsidRDefault="005B7601" w:rsidP="00191F6B">
            <w:pPr>
              <w:rPr>
                <w:rFonts w:ascii="宋体" w:eastAsia="宋体" w:hAnsi="宋体" w:hint="eastAsia"/>
              </w:rPr>
            </w:pPr>
            <w:r>
              <w:rPr>
                <w:rFonts w:ascii="宋体" w:eastAsia="宋体" w:hAnsi="宋体" w:hint="eastAsia"/>
              </w:rPr>
              <w:t>剪指甲、剪物品</w:t>
            </w:r>
          </w:p>
        </w:tc>
        <w:tc>
          <w:tcPr>
            <w:tcW w:w="3005" w:type="dxa"/>
            <w:vAlign w:val="center"/>
          </w:tcPr>
          <w:p w14:paraId="2DBCE4D1" w14:textId="77777777" w:rsidR="00751426" w:rsidRPr="00191F6B" w:rsidRDefault="00751426" w:rsidP="00191F6B">
            <w:pPr>
              <w:rPr>
                <w:rFonts w:ascii="宋体" w:eastAsia="宋体" w:hAnsi="宋体" w:hint="eastAsia"/>
              </w:rPr>
            </w:pPr>
          </w:p>
        </w:tc>
        <w:tc>
          <w:tcPr>
            <w:tcW w:w="1984" w:type="dxa"/>
            <w:vAlign w:val="center"/>
          </w:tcPr>
          <w:p w14:paraId="66126F84" w14:textId="77777777" w:rsidR="00751426" w:rsidRPr="00191F6B" w:rsidRDefault="00751426" w:rsidP="00191F6B">
            <w:pPr>
              <w:rPr>
                <w:rFonts w:ascii="宋体" w:eastAsia="宋体" w:hAnsi="宋体" w:hint="eastAsia"/>
              </w:rPr>
            </w:pPr>
          </w:p>
        </w:tc>
        <w:tc>
          <w:tcPr>
            <w:tcW w:w="850" w:type="dxa"/>
            <w:vAlign w:val="center"/>
          </w:tcPr>
          <w:p w14:paraId="47E604A7" w14:textId="0F590B48" w:rsidR="00751426" w:rsidRPr="00191F6B" w:rsidRDefault="00751426" w:rsidP="00191F6B">
            <w:pPr>
              <w:rPr>
                <w:rFonts w:ascii="宋体" w:eastAsia="宋体" w:hAnsi="宋体" w:hint="eastAsia"/>
              </w:rPr>
            </w:pPr>
          </w:p>
        </w:tc>
      </w:tr>
      <w:tr w:rsidR="00751426" w:rsidRPr="00191F6B" w14:paraId="6466FBE6" w14:textId="77777777" w:rsidTr="00191F6B">
        <w:trPr>
          <w:trHeight w:val="397"/>
          <w:jc w:val="center"/>
        </w:trPr>
        <w:tc>
          <w:tcPr>
            <w:tcW w:w="1474" w:type="dxa"/>
            <w:vMerge/>
            <w:vAlign w:val="center"/>
          </w:tcPr>
          <w:p w14:paraId="59588192" w14:textId="77777777" w:rsidR="00751426" w:rsidRPr="00191F6B" w:rsidRDefault="00751426" w:rsidP="00191F6B">
            <w:pPr>
              <w:rPr>
                <w:rFonts w:ascii="宋体" w:eastAsia="宋体" w:hAnsi="宋体" w:hint="eastAsia"/>
              </w:rPr>
            </w:pPr>
          </w:p>
        </w:tc>
        <w:tc>
          <w:tcPr>
            <w:tcW w:w="2154" w:type="dxa"/>
            <w:vAlign w:val="center"/>
          </w:tcPr>
          <w:p w14:paraId="336FB5C7" w14:textId="6029F666" w:rsidR="00751426" w:rsidRPr="00A96DD4" w:rsidRDefault="00751426" w:rsidP="00191F6B">
            <w:pPr>
              <w:rPr>
                <w:rFonts w:ascii="宋体" w:eastAsia="宋体" w:hAnsi="宋体" w:hint="eastAsia"/>
              </w:rPr>
            </w:pPr>
            <w:r w:rsidRPr="00A96DD4">
              <w:rPr>
                <w:rFonts w:ascii="宋体" w:eastAsia="宋体" w:hAnsi="宋体" w:hint="eastAsia"/>
              </w:rPr>
              <w:t>镊子</w:t>
            </w:r>
          </w:p>
        </w:tc>
        <w:tc>
          <w:tcPr>
            <w:tcW w:w="4819" w:type="dxa"/>
            <w:vAlign w:val="center"/>
          </w:tcPr>
          <w:p w14:paraId="5F9D50CF" w14:textId="1E706614" w:rsidR="00751426" w:rsidRPr="00191F6B" w:rsidRDefault="00751426" w:rsidP="00191F6B">
            <w:pPr>
              <w:rPr>
                <w:rFonts w:ascii="宋体" w:eastAsia="宋体" w:hAnsi="宋体" w:hint="eastAsia"/>
              </w:rPr>
            </w:pPr>
            <w:r w:rsidRPr="008B1C47">
              <w:rPr>
                <w:rFonts w:ascii="宋体" w:eastAsia="宋体" w:hAnsi="宋体" w:hint="eastAsia"/>
              </w:rPr>
              <w:t>取异物</w:t>
            </w:r>
            <w:r w:rsidRPr="00191F6B">
              <w:rPr>
                <w:rFonts w:ascii="宋体" w:eastAsia="宋体" w:hAnsi="宋体" w:hint="eastAsia"/>
              </w:rPr>
              <w:t>or蛰伤毒刺</w:t>
            </w:r>
            <w:r w:rsidRPr="008B1C47">
              <w:rPr>
                <w:rFonts w:ascii="宋体" w:eastAsia="宋体" w:hAnsi="宋体" w:hint="eastAsia"/>
              </w:rPr>
              <w:t>，</w:t>
            </w:r>
            <w:r w:rsidR="00383B12">
              <w:rPr>
                <w:rFonts w:ascii="宋体" w:eastAsia="宋体" w:hAnsi="宋体" w:hint="eastAsia"/>
              </w:rPr>
              <w:t>处理</w:t>
            </w:r>
            <w:r w:rsidRPr="008B1C47">
              <w:rPr>
                <w:rFonts w:ascii="宋体" w:eastAsia="宋体" w:hAnsi="宋体" w:hint="eastAsia"/>
              </w:rPr>
              <w:t>伤口前</w:t>
            </w:r>
            <w:r w:rsidR="00383B12">
              <w:rPr>
                <w:rFonts w:ascii="宋体" w:eastAsia="宋体" w:hAnsi="宋体" w:hint="eastAsia"/>
              </w:rPr>
              <w:t>需</w:t>
            </w:r>
            <w:r w:rsidRPr="008B1C47">
              <w:rPr>
                <w:rFonts w:ascii="宋体" w:eastAsia="宋体" w:hAnsi="宋体" w:hint="eastAsia"/>
              </w:rPr>
              <w:t>消毒</w:t>
            </w:r>
          </w:p>
        </w:tc>
        <w:tc>
          <w:tcPr>
            <w:tcW w:w="3005" w:type="dxa"/>
            <w:vAlign w:val="center"/>
          </w:tcPr>
          <w:p w14:paraId="0246535D" w14:textId="77777777" w:rsidR="00751426" w:rsidRPr="00191F6B" w:rsidRDefault="00751426" w:rsidP="00191F6B">
            <w:pPr>
              <w:rPr>
                <w:rFonts w:ascii="宋体" w:eastAsia="宋体" w:hAnsi="宋体" w:hint="eastAsia"/>
              </w:rPr>
            </w:pPr>
          </w:p>
        </w:tc>
        <w:tc>
          <w:tcPr>
            <w:tcW w:w="1984" w:type="dxa"/>
            <w:vAlign w:val="center"/>
          </w:tcPr>
          <w:p w14:paraId="65179F33" w14:textId="77777777" w:rsidR="00751426" w:rsidRPr="00191F6B" w:rsidRDefault="00751426" w:rsidP="00191F6B">
            <w:pPr>
              <w:rPr>
                <w:rFonts w:ascii="宋体" w:eastAsia="宋体" w:hAnsi="宋体" w:hint="eastAsia"/>
              </w:rPr>
            </w:pPr>
          </w:p>
        </w:tc>
        <w:tc>
          <w:tcPr>
            <w:tcW w:w="850" w:type="dxa"/>
            <w:vAlign w:val="center"/>
          </w:tcPr>
          <w:p w14:paraId="5AA6AEC1" w14:textId="6C4D1B27" w:rsidR="00751426" w:rsidRPr="00191F6B" w:rsidRDefault="00751426" w:rsidP="00191F6B">
            <w:pPr>
              <w:rPr>
                <w:rFonts w:ascii="宋体" w:eastAsia="宋体" w:hAnsi="宋体" w:hint="eastAsia"/>
              </w:rPr>
            </w:pPr>
          </w:p>
        </w:tc>
      </w:tr>
      <w:tr w:rsidR="00751426" w:rsidRPr="00191F6B" w14:paraId="5F461D96" w14:textId="77777777" w:rsidTr="00191F6B">
        <w:trPr>
          <w:trHeight w:val="397"/>
          <w:jc w:val="center"/>
        </w:trPr>
        <w:tc>
          <w:tcPr>
            <w:tcW w:w="1474" w:type="dxa"/>
            <w:vMerge/>
            <w:vAlign w:val="center"/>
          </w:tcPr>
          <w:p w14:paraId="00DAD949" w14:textId="77777777" w:rsidR="00751426" w:rsidRPr="00191F6B" w:rsidRDefault="00751426" w:rsidP="00191F6B">
            <w:pPr>
              <w:rPr>
                <w:rFonts w:ascii="宋体" w:eastAsia="宋体" w:hAnsi="宋体" w:hint="eastAsia"/>
              </w:rPr>
            </w:pPr>
          </w:p>
        </w:tc>
        <w:tc>
          <w:tcPr>
            <w:tcW w:w="2154" w:type="dxa"/>
            <w:vAlign w:val="center"/>
          </w:tcPr>
          <w:p w14:paraId="66CE7360" w14:textId="40FC1525" w:rsidR="00751426" w:rsidRPr="00A96DD4" w:rsidRDefault="00751426" w:rsidP="00191F6B">
            <w:pPr>
              <w:rPr>
                <w:rFonts w:ascii="宋体" w:eastAsia="宋体" w:hAnsi="宋体" w:hint="eastAsia"/>
              </w:rPr>
            </w:pPr>
            <w:r w:rsidRPr="00A96DD4">
              <w:rPr>
                <w:rFonts w:ascii="宋体" w:eastAsia="宋体" w:hAnsi="宋体" w:hint="eastAsia"/>
              </w:rPr>
              <w:t>医用胶布</w:t>
            </w:r>
          </w:p>
        </w:tc>
        <w:tc>
          <w:tcPr>
            <w:tcW w:w="4819" w:type="dxa"/>
            <w:vAlign w:val="center"/>
          </w:tcPr>
          <w:p w14:paraId="192D0A03" w14:textId="120269E2" w:rsidR="00751426" w:rsidRPr="00191F6B" w:rsidRDefault="00751426" w:rsidP="00191F6B">
            <w:pPr>
              <w:rPr>
                <w:rFonts w:ascii="宋体" w:eastAsia="宋体" w:hAnsi="宋体" w:hint="eastAsia"/>
              </w:rPr>
            </w:pPr>
            <w:r w:rsidRPr="00191F6B">
              <w:rPr>
                <w:rFonts w:ascii="宋体" w:eastAsia="宋体" w:hAnsi="宋体" w:hint="eastAsia"/>
              </w:rPr>
              <w:t>包扎时候，配合绷带使用，最后固定末端</w:t>
            </w:r>
          </w:p>
        </w:tc>
        <w:tc>
          <w:tcPr>
            <w:tcW w:w="3005" w:type="dxa"/>
            <w:vAlign w:val="center"/>
          </w:tcPr>
          <w:p w14:paraId="06EA9B3F" w14:textId="77777777" w:rsidR="00751426" w:rsidRPr="00191F6B" w:rsidRDefault="00751426" w:rsidP="00191F6B">
            <w:pPr>
              <w:rPr>
                <w:rFonts w:ascii="宋体" w:eastAsia="宋体" w:hAnsi="宋体" w:hint="eastAsia"/>
              </w:rPr>
            </w:pPr>
          </w:p>
        </w:tc>
        <w:tc>
          <w:tcPr>
            <w:tcW w:w="1984" w:type="dxa"/>
            <w:vAlign w:val="center"/>
          </w:tcPr>
          <w:p w14:paraId="72E3C31F" w14:textId="77777777" w:rsidR="00751426" w:rsidRPr="00191F6B" w:rsidRDefault="00751426" w:rsidP="00191F6B">
            <w:pPr>
              <w:rPr>
                <w:rFonts w:ascii="宋体" w:eastAsia="宋体" w:hAnsi="宋体" w:hint="eastAsia"/>
              </w:rPr>
            </w:pPr>
          </w:p>
        </w:tc>
        <w:tc>
          <w:tcPr>
            <w:tcW w:w="850" w:type="dxa"/>
            <w:vAlign w:val="center"/>
          </w:tcPr>
          <w:p w14:paraId="3D8E27AC" w14:textId="5643676E" w:rsidR="00751426" w:rsidRPr="00191F6B" w:rsidRDefault="00751426" w:rsidP="00191F6B">
            <w:pPr>
              <w:rPr>
                <w:rFonts w:ascii="宋体" w:eastAsia="宋体" w:hAnsi="宋体" w:hint="eastAsia"/>
              </w:rPr>
            </w:pPr>
          </w:p>
        </w:tc>
      </w:tr>
      <w:tr w:rsidR="00751426" w:rsidRPr="00191F6B" w14:paraId="37143854" w14:textId="77777777" w:rsidTr="00191F6B">
        <w:trPr>
          <w:trHeight w:val="397"/>
          <w:jc w:val="center"/>
        </w:trPr>
        <w:tc>
          <w:tcPr>
            <w:tcW w:w="1474" w:type="dxa"/>
            <w:vMerge/>
            <w:vAlign w:val="center"/>
          </w:tcPr>
          <w:p w14:paraId="1FE9E0A1" w14:textId="77777777" w:rsidR="00751426" w:rsidRPr="00191F6B" w:rsidRDefault="00751426" w:rsidP="00191F6B">
            <w:pPr>
              <w:rPr>
                <w:rFonts w:ascii="宋体" w:eastAsia="宋体" w:hAnsi="宋体" w:hint="eastAsia"/>
              </w:rPr>
            </w:pPr>
          </w:p>
        </w:tc>
        <w:tc>
          <w:tcPr>
            <w:tcW w:w="2154" w:type="dxa"/>
            <w:vAlign w:val="center"/>
          </w:tcPr>
          <w:p w14:paraId="6A5B51DC" w14:textId="21C4010A" w:rsidR="00751426" w:rsidRPr="00A96DD4" w:rsidRDefault="00751426" w:rsidP="00191F6B">
            <w:pPr>
              <w:rPr>
                <w:rFonts w:ascii="宋体" w:eastAsia="宋体" w:hAnsi="宋体" w:hint="eastAsia"/>
              </w:rPr>
            </w:pPr>
            <w:r w:rsidRPr="00A96DD4">
              <w:rPr>
                <w:rFonts w:ascii="宋体" w:eastAsia="宋体" w:hAnsi="宋体" w:hint="eastAsia"/>
              </w:rPr>
              <w:t>体温计</w:t>
            </w:r>
          </w:p>
        </w:tc>
        <w:tc>
          <w:tcPr>
            <w:tcW w:w="4819" w:type="dxa"/>
            <w:vAlign w:val="center"/>
          </w:tcPr>
          <w:p w14:paraId="4C6048CD" w14:textId="2A580055" w:rsidR="00751426" w:rsidRPr="00191F6B" w:rsidRDefault="005B7601" w:rsidP="00191F6B">
            <w:pPr>
              <w:rPr>
                <w:rFonts w:ascii="宋体" w:eastAsia="宋体" w:hAnsi="宋体" w:hint="eastAsia"/>
              </w:rPr>
            </w:pPr>
            <w:r>
              <w:rPr>
                <w:rFonts w:ascii="宋体" w:eastAsia="宋体" w:hAnsi="宋体" w:hint="eastAsia"/>
              </w:rPr>
              <w:t>测量体温</w:t>
            </w:r>
          </w:p>
        </w:tc>
        <w:tc>
          <w:tcPr>
            <w:tcW w:w="3005" w:type="dxa"/>
            <w:vAlign w:val="center"/>
          </w:tcPr>
          <w:p w14:paraId="025A3162" w14:textId="77777777" w:rsidR="00751426" w:rsidRPr="00191F6B" w:rsidRDefault="00751426" w:rsidP="00191F6B">
            <w:pPr>
              <w:rPr>
                <w:rFonts w:ascii="宋体" w:eastAsia="宋体" w:hAnsi="宋体" w:hint="eastAsia"/>
              </w:rPr>
            </w:pPr>
          </w:p>
        </w:tc>
        <w:tc>
          <w:tcPr>
            <w:tcW w:w="1984" w:type="dxa"/>
            <w:vAlign w:val="center"/>
          </w:tcPr>
          <w:p w14:paraId="64781984" w14:textId="77777777" w:rsidR="00751426" w:rsidRPr="00191F6B" w:rsidRDefault="00751426" w:rsidP="00191F6B">
            <w:pPr>
              <w:rPr>
                <w:rFonts w:ascii="宋体" w:eastAsia="宋体" w:hAnsi="宋体" w:hint="eastAsia"/>
              </w:rPr>
            </w:pPr>
          </w:p>
        </w:tc>
        <w:tc>
          <w:tcPr>
            <w:tcW w:w="850" w:type="dxa"/>
            <w:vAlign w:val="center"/>
          </w:tcPr>
          <w:p w14:paraId="10D3A8A9" w14:textId="26C16623" w:rsidR="00751426" w:rsidRPr="00191F6B" w:rsidRDefault="00751426" w:rsidP="00191F6B">
            <w:pPr>
              <w:rPr>
                <w:rFonts w:ascii="宋体" w:eastAsia="宋体" w:hAnsi="宋体" w:hint="eastAsia"/>
              </w:rPr>
            </w:pPr>
          </w:p>
        </w:tc>
      </w:tr>
      <w:tr w:rsidR="00751426" w:rsidRPr="0044661A" w14:paraId="5E0284D0" w14:textId="77777777" w:rsidTr="00191F6B">
        <w:trPr>
          <w:trHeight w:val="397"/>
          <w:jc w:val="center"/>
        </w:trPr>
        <w:tc>
          <w:tcPr>
            <w:tcW w:w="1474" w:type="dxa"/>
            <w:vMerge/>
            <w:vAlign w:val="center"/>
          </w:tcPr>
          <w:p w14:paraId="531F17EC" w14:textId="77777777" w:rsidR="00751426" w:rsidRPr="00191F6B" w:rsidRDefault="00751426" w:rsidP="00191F6B">
            <w:pPr>
              <w:rPr>
                <w:rFonts w:ascii="宋体" w:eastAsia="宋体" w:hAnsi="宋体" w:hint="eastAsia"/>
              </w:rPr>
            </w:pPr>
          </w:p>
        </w:tc>
        <w:tc>
          <w:tcPr>
            <w:tcW w:w="2154" w:type="dxa"/>
            <w:vAlign w:val="center"/>
          </w:tcPr>
          <w:p w14:paraId="6AE5A561" w14:textId="16527B27" w:rsidR="00751426" w:rsidRPr="00A96DD4" w:rsidRDefault="00751426" w:rsidP="00191F6B">
            <w:pPr>
              <w:rPr>
                <w:rFonts w:ascii="宋体" w:eastAsia="宋体" w:hAnsi="宋体" w:hint="eastAsia"/>
              </w:rPr>
            </w:pPr>
            <w:r w:rsidRPr="00A96DD4">
              <w:rPr>
                <w:rFonts w:ascii="宋体" w:eastAsia="宋体" w:hAnsi="宋体" w:hint="eastAsia"/>
              </w:rPr>
              <w:t>丁晴手套</w:t>
            </w:r>
          </w:p>
        </w:tc>
        <w:tc>
          <w:tcPr>
            <w:tcW w:w="4819" w:type="dxa"/>
            <w:vAlign w:val="center"/>
          </w:tcPr>
          <w:p w14:paraId="0706629E" w14:textId="182BEA4A" w:rsidR="00751426" w:rsidRPr="0044661A" w:rsidRDefault="00751426" w:rsidP="00191F6B">
            <w:pPr>
              <w:rPr>
                <w:rFonts w:ascii="宋体" w:eastAsia="宋体" w:hAnsi="宋体" w:hint="eastAsia"/>
              </w:rPr>
            </w:pPr>
            <w:r w:rsidRPr="00191F6B">
              <w:rPr>
                <w:rFonts w:ascii="宋体" w:eastAsia="宋体" w:hAnsi="宋体" w:hint="eastAsia"/>
              </w:rPr>
              <w:t>保护救助者自身，避免</w:t>
            </w:r>
            <w:r w:rsidR="009B5C79">
              <w:rPr>
                <w:rFonts w:ascii="宋体" w:eastAsia="宋体" w:hAnsi="宋体" w:hint="eastAsia"/>
              </w:rPr>
              <w:t>直接接触患者</w:t>
            </w:r>
            <w:r w:rsidR="00832421">
              <w:rPr>
                <w:rFonts w:ascii="宋体" w:eastAsia="宋体" w:hAnsi="宋体" w:hint="eastAsia"/>
              </w:rPr>
              <w:t>血液、</w:t>
            </w:r>
            <w:r w:rsidRPr="00191F6B">
              <w:rPr>
                <w:rFonts w:ascii="宋体" w:eastAsia="宋体" w:hAnsi="宋体" w:hint="eastAsia"/>
              </w:rPr>
              <w:t>体液</w:t>
            </w:r>
            <w:r w:rsidR="009B5C79">
              <w:rPr>
                <w:rFonts w:ascii="宋体" w:eastAsia="宋体" w:hAnsi="宋体" w:hint="eastAsia"/>
              </w:rPr>
              <w:t>等</w:t>
            </w:r>
          </w:p>
        </w:tc>
        <w:tc>
          <w:tcPr>
            <w:tcW w:w="3005" w:type="dxa"/>
            <w:vAlign w:val="center"/>
          </w:tcPr>
          <w:p w14:paraId="1B01FBED" w14:textId="77777777" w:rsidR="00751426" w:rsidRPr="0044661A" w:rsidRDefault="00751426" w:rsidP="00191F6B">
            <w:pPr>
              <w:rPr>
                <w:rFonts w:ascii="宋体" w:eastAsia="宋体" w:hAnsi="宋体" w:hint="eastAsia"/>
              </w:rPr>
            </w:pPr>
          </w:p>
        </w:tc>
        <w:tc>
          <w:tcPr>
            <w:tcW w:w="1984" w:type="dxa"/>
            <w:vAlign w:val="center"/>
          </w:tcPr>
          <w:p w14:paraId="362A733D" w14:textId="77777777" w:rsidR="00751426" w:rsidRPr="0044661A" w:rsidRDefault="00751426" w:rsidP="00191F6B">
            <w:pPr>
              <w:rPr>
                <w:rFonts w:ascii="宋体" w:eastAsia="宋体" w:hAnsi="宋体" w:hint="eastAsia"/>
              </w:rPr>
            </w:pPr>
          </w:p>
        </w:tc>
        <w:tc>
          <w:tcPr>
            <w:tcW w:w="850" w:type="dxa"/>
            <w:vAlign w:val="center"/>
          </w:tcPr>
          <w:p w14:paraId="1593B139" w14:textId="77777777" w:rsidR="00751426" w:rsidRPr="0044661A" w:rsidRDefault="00751426" w:rsidP="00191F6B">
            <w:pPr>
              <w:rPr>
                <w:rFonts w:ascii="宋体" w:eastAsia="宋体" w:hAnsi="宋体" w:hint="eastAsia"/>
              </w:rPr>
            </w:pPr>
          </w:p>
        </w:tc>
      </w:tr>
    </w:tbl>
    <w:p w14:paraId="242EC80D" w14:textId="1ECBC555" w:rsidR="00B34413" w:rsidRDefault="00B34413" w:rsidP="00A23F44">
      <w:pPr>
        <w:pBdr>
          <w:bottom w:val="single" w:sz="6" w:space="1" w:color="auto"/>
        </w:pBdr>
        <w:jc w:val="left"/>
        <w:rPr>
          <w:rFonts w:ascii="黑体" w:eastAsia="黑体" w:hAnsi="黑体" w:hint="eastAsia"/>
        </w:rPr>
      </w:pPr>
    </w:p>
    <w:p w14:paraId="378E1416" w14:textId="77777777" w:rsidR="00A23F44" w:rsidRPr="00FD5B93" w:rsidRDefault="00A23F44" w:rsidP="00FD5B93">
      <w:pPr>
        <w:spacing w:line="276" w:lineRule="auto"/>
        <w:jc w:val="left"/>
        <w:rPr>
          <w:rFonts w:ascii="黑体" w:eastAsia="黑体" w:hAnsi="黑体" w:hint="eastAsia"/>
          <w:sz w:val="24"/>
          <w:szCs w:val="32"/>
        </w:rPr>
      </w:pPr>
      <w:r w:rsidRPr="00A23F44">
        <w:rPr>
          <w:rFonts w:ascii="黑体" w:eastAsia="黑体" w:hAnsi="黑体" w:hint="eastAsia"/>
          <w:sz w:val="24"/>
          <w:szCs w:val="32"/>
        </w:rPr>
        <w:t>注意事项</w:t>
      </w:r>
    </w:p>
    <w:p w14:paraId="146AB214" w14:textId="2C6884D4" w:rsidR="0044661A" w:rsidRDefault="0044661A" w:rsidP="00FD5B93">
      <w:pPr>
        <w:pStyle w:val="aa"/>
        <w:numPr>
          <w:ilvl w:val="0"/>
          <w:numId w:val="2"/>
        </w:numPr>
        <w:spacing w:line="276" w:lineRule="auto"/>
        <w:ind w:firstLineChars="0"/>
        <w:jc w:val="left"/>
        <w:rPr>
          <w:rFonts w:ascii="宋体" w:eastAsia="宋体" w:hAnsi="宋体" w:hint="eastAsia"/>
        </w:rPr>
      </w:pPr>
      <w:r w:rsidRPr="00FD5B93">
        <w:rPr>
          <w:rFonts w:ascii="宋体" w:eastAsia="宋体" w:hAnsi="宋体" w:hint="eastAsia"/>
        </w:rPr>
        <w:t>该医疗清单可正反打印携带</w:t>
      </w:r>
      <w:r w:rsidR="00BF3D87">
        <w:rPr>
          <w:rFonts w:ascii="宋体" w:eastAsia="宋体" w:hAnsi="宋体" w:hint="eastAsia"/>
        </w:rPr>
        <w:t>。</w:t>
      </w:r>
    </w:p>
    <w:p w14:paraId="259576BD" w14:textId="76947A67" w:rsidR="00941B7F" w:rsidRPr="00941B7F" w:rsidRDefault="00941B7F" w:rsidP="00941B7F">
      <w:pPr>
        <w:pStyle w:val="aa"/>
        <w:numPr>
          <w:ilvl w:val="0"/>
          <w:numId w:val="2"/>
        </w:numPr>
        <w:spacing w:line="276" w:lineRule="auto"/>
        <w:ind w:firstLineChars="0"/>
        <w:rPr>
          <w:rFonts w:ascii="宋体" w:eastAsia="宋体" w:hAnsi="宋体" w:hint="eastAsia"/>
        </w:rPr>
      </w:pPr>
      <w:r w:rsidRPr="00FD5B93">
        <w:rPr>
          <w:rFonts w:ascii="宋体" w:eastAsia="宋体" w:hAnsi="宋体" w:hint="eastAsia"/>
        </w:rPr>
        <w:t>队医需清楚紧急联系电话与附近的医院电话</w:t>
      </w:r>
      <w:r w:rsidR="0046062F">
        <w:rPr>
          <w:rFonts w:ascii="宋体" w:eastAsia="宋体" w:hAnsi="宋体" w:hint="eastAsia"/>
        </w:rPr>
        <w:t>。</w:t>
      </w:r>
    </w:p>
    <w:p w14:paraId="2BBCA0E2" w14:textId="0CE06600" w:rsidR="00A23F44" w:rsidRPr="00624DCE" w:rsidRDefault="00A23F44" w:rsidP="00624DCE">
      <w:pPr>
        <w:pStyle w:val="aa"/>
        <w:numPr>
          <w:ilvl w:val="0"/>
          <w:numId w:val="2"/>
        </w:numPr>
        <w:spacing w:line="276" w:lineRule="auto"/>
        <w:ind w:firstLineChars="0"/>
        <w:jc w:val="left"/>
        <w:rPr>
          <w:rFonts w:ascii="宋体" w:eastAsia="宋体" w:hAnsi="宋体" w:hint="eastAsia"/>
        </w:rPr>
      </w:pPr>
      <w:r w:rsidRPr="00FD5B93">
        <w:rPr>
          <w:rFonts w:ascii="宋体" w:eastAsia="宋体" w:hAnsi="宋体" w:hint="eastAsia"/>
        </w:rPr>
        <w:t>队医按需整理药品，携带医疗包，合理打包，放置重装包方便拿取处</w:t>
      </w:r>
      <w:r w:rsidR="00624DCE">
        <w:rPr>
          <w:rFonts w:ascii="宋体" w:eastAsia="宋体" w:hAnsi="宋体" w:hint="eastAsia"/>
        </w:rPr>
        <w:t>，</w:t>
      </w:r>
      <w:r w:rsidRPr="00624DCE">
        <w:rPr>
          <w:rFonts w:ascii="宋体" w:eastAsia="宋体" w:hAnsi="宋体" w:hint="eastAsia"/>
        </w:rPr>
        <w:t>具体数目需结合路线实际情况进行调整（如炎热天气+暴露路段，建议分发中暑预防药品）</w:t>
      </w:r>
      <w:r w:rsidR="00BF3D87" w:rsidRPr="00624DCE">
        <w:rPr>
          <w:rFonts w:ascii="宋体" w:eastAsia="宋体" w:hAnsi="宋体" w:hint="eastAsia"/>
        </w:rPr>
        <w:t>。</w:t>
      </w:r>
    </w:p>
    <w:p w14:paraId="60A55F1D" w14:textId="4682FEEB" w:rsidR="00A23F44" w:rsidRPr="00163DCB" w:rsidRDefault="00A23F44" w:rsidP="00163DCB">
      <w:pPr>
        <w:pStyle w:val="aa"/>
        <w:numPr>
          <w:ilvl w:val="0"/>
          <w:numId w:val="2"/>
        </w:numPr>
        <w:spacing w:line="276" w:lineRule="auto"/>
        <w:ind w:firstLineChars="0"/>
        <w:jc w:val="left"/>
        <w:rPr>
          <w:rFonts w:ascii="宋体" w:eastAsia="宋体" w:hAnsi="宋体" w:hint="eastAsia"/>
        </w:rPr>
      </w:pPr>
      <w:r w:rsidRPr="00FD5B93">
        <w:rPr>
          <w:rFonts w:ascii="宋体" w:eastAsia="宋体" w:hAnsi="宋体" w:hint="eastAsia"/>
        </w:rPr>
        <w:t>非专业人士担任队医工作时，需明确自己所进行的</w:t>
      </w:r>
      <w:r w:rsidR="00531085">
        <w:rPr>
          <w:rFonts w:ascii="宋体" w:eastAsia="宋体" w:hAnsi="宋体" w:hint="eastAsia"/>
        </w:rPr>
        <w:t>户外</w:t>
      </w:r>
      <w:r w:rsidRPr="00FD5B93">
        <w:rPr>
          <w:rFonts w:ascii="宋体" w:eastAsia="宋体" w:hAnsi="宋体" w:hint="eastAsia"/>
        </w:rPr>
        <w:t>操作并非完全治愈病人伤患，而是及时处理、缓解或者救急</w:t>
      </w:r>
      <w:r w:rsidR="00BF3D87">
        <w:rPr>
          <w:rFonts w:ascii="宋体" w:eastAsia="宋体" w:hAnsi="宋体" w:hint="eastAsia"/>
        </w:rPr>
        <w:t>。</w:t>
      </w:r>
    </w:p>
    <w:p w14:paraId="433ED48B" w14:textId="126A87B3" w:rsidR="00A23F44" w:rsidRDefault="00A23F44" w:rsidP="00FD5B93">
      <w:pPr>
        <w:pStyle w:val="aa"/>
        <w:numPr>
          <w:ilvl w:val="0"/>
          <w:numId w:val="2"/>
        </w:numPr>
        <w:spacing w:line="276" w:lineRule="auto"/>
        <w:ind w:firstLineChars="0"/>
        <w:jc w:val="left"/>
        <w:rPr>
          <w:rFonts w:ascii="宋体" w:eastAsia="宋体" w:hAnsi="宋体" w:hint="eastAsia"/>
        </w:rPr>
      </w:pPr>
      <w:r w:rsidRPr="00FD5B93">
        <w:rPr>
          <w:rFonts w:ascii="宋体" w:eastAsia="宋体" w:hAnsi="宋体" w:hint="eastAsia"/>
        </w:rPr>
        <w:t>提倡内服药品自行准备，建议提醒经常胃肠道不适或易感冒发烧的人提前携带曾经服用过的常用药，因为内服药物的风险是远高于公共外用药的，尤其是慎用抗生素（故此版删除阿莫西林此种青霉素）。</w:t>
      </w:r>
    </w:p>
    <w:p w14:paraId="31DDEAE3" w14:textId="2988CBDA" w:rsidR="00163DCB" w:rsidRPr="00FD5B93" w:rsidRDefault="00163DCB" w:rsidP="00FD5B93">
      <w:pPr>
        <w:pStyle w:val="aa"/>
        <w:numPr>
          <w:ilvl w:val="0"/>
          <w:numId w:val="2"/>
        </w:numPr>
        <w:spacing w:line="276" w:lineRule="auto"/>
        <w:ind w:firstLineChars="0"/>
        <w:jc w:val="left"/>
        <w:rPr>
          <w:rFonts w:ascii="宋体" w:eastAsia="宋体" w:hAnsi="宋体" w:hint="eastAsia"/>
        </w:rPr>
      </w:pPr>
      <w:r>
        <w:rPr>
          <w:rFonts w:ascii="宋体" w:eastAsia="宋体" w:hAnsi="宋体" w:hint="eastAsia"/>
        </w:rPr>
        <w:t>特殊人群如癫痫患者，不建议队医随便给药（如癫痫患者慎用氯雷他定）。</w:t>
      </w:r>
    </w:p>
    <w:p w14:paraId="35E14974" w14:textId="5C6CBFBF" w:rsidR="00A23F44" w:rsidRPr="00FD5B93" w:rsidRDefault="00A23F44" w:rsidP="00FD5B93">
      <w:pPr>
        <w:pStyle w:val="aa"/>
        <w:numPr>
          <w:ilvl w:val="0"/>
          <w:numId w:val="2"/>
        </w:numPr>
        <w:spacing w:line="276" w:lineRule="auto"/>
        <w:ind w:firstLineChars="0"/>
        <w:jc w:val="left"/>
        <w:rPr>
          <w:rFonts w:ascii="宋体" w:eastAsia="宋体" w:hAnsi="宋体" w:hint="eastAsia"/>
        </w:rPr>
      </w:pPr>
      <w:r w:rsidRPr="00FD5B93">
        <w:rPr>
          <w:rFonts w:ascii="宋体" w:eastAsia="宋体" w:hAnsi="宋体" w:hint="eastAsia"/>
        </w:rPr>
        <w:t>因a.酒精会影响肝代谢酶活、b.常用药涉及胃肠道肝肾不良反应、c.双硫仑杨反应非常严重，为减轻用药风险，不建议在户外前与户外中摄入酒精。（需注意藿香正气水）</w:t>
      </w:r>
    </w:p>
    <w:sectPr w:rsidR="00A23F44" w:rsidRPr="00FD5B93" w:rsidSect="00ED7B9C">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0E7D5" w14:textId="77777777" w:rsidR="00C83954" w:rsidRDefault="00C83954" w:rsidP="00621F34">
      <w:pPr>
        <w:rPr>
          <w:rFonts w:hint="eastAsia"/>
        </w:rPr>
      </w:pPr>
      <w:r>
        <w:separator/>
      </w:r>
    </w:p>
  </w:endnote>
  <w:endnote w:type="continuationSeparator" w:id="0">
    <w:p w14:paraId="61957090" w14:textId="77777777" w:rsidR="00C83954" w:rsidRDefault="00C83954" w:rsidP="00621F3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A22AD" w14:textId="77777777" w:rsidR="00C83954" w:rsidRDefault="00C83954" w:rsidP="00621F34">
      <w:pPr>
        <w:rPr>
          <w:rFonts w:hint="eastAsia"/>
        </w:rPr>
      </w:pPr>
      <w:r>
        <w:separator/>
      </w:r>
    </w:p>
  </w:footnote>
  <w:footnote w:type="continuationSeparator" w:id="0">
    <w:p w14:paraId="6578B36F" w14:textId="77777777" w:rsidR="00C83954" w:rsidRDefault="00C83954" w:rsidP="00621F34">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01210F"/>
    <w:multiLevelType w:val="hybridMultilevel"/>
    <w:tmpl w:val="F7643A52"/>
    <w:lvl w:ilvl="0" w:tplc="0409000B">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 w15:restartNumberingAfterBreak="0">
    <w:nsid w:val="4B012A3E"/>
    <w:multiLevelType w:val="hybridMultilevel"/>
    <w:tmpl w:val="AF142808"/>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062171230">
    <w:abstractNumId w:val="1"/>
  </w:num>
  <w:num w:numId="2" w16cid:durableId="16353319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253"/>
    <w:rsid w:val="00003E3D"/>
    <w:rsid w:val="0003652D"/>
    <w:rsid w:val="000711FE"/>
    <w:rsid w:val="00080810"/>
    <w:rsid w:val="000D5FAE"/>
    <w:rsid w:val="000E3A4E"/>
    <w:rsid w:val="00106D4B"/>
    <w:rsid w:val="00114395"/>
    <w:rsid w:val="00114CA4"/>
    <w:rsid w:val="001353B0"/>
    <w:rsid w:val="00161D35"/>
    <w:rsid w:val="00163DCB"/>
    <w:rsid w:val="00180C50"/>
    <w:rsid w:val="00191F6B"/>
    <w:rsid w:val="001928FB"/>
    <w:rsid w:val="0019796D"/>
    <w:rsid w:val="001A49C8"/>
    <w:rsid w:val="001B21FF"/>
    <w:rsid w:val="001B5A8C"/>
    <w:rsid w:val="001C1C26"/>
    <w:rsid w:val="001C48E5"/>
    <w:rsid w:val="001C6890"/>
    <w:rsid w:val="001E68AA"/>
    <w:rsid w:val="002656F7"/>
    <w:rsid w:val="0028001C"/>
    <w:rsid w:val="002D7E79"/>
    <w:rsid w:val="002E0F17"/>
    <w:rsid w:val="00325DAF"/>
    <w:rsid w:val="00367562"/>
    <w:rsid w:val="00383B12"/>
    <w:rsid w:val="003903E7"/>
    <w:rsid w:val="00397D0D"/>
    <w:rsid w:val="003D1887"/>
    <w:rsid w:val="004127D0"/>
    <w:rsid w:val="0041360A"/>
    <w:rsid w:val="00432F49"/>
    <w:rsid w:val="0044661A"/>
    <w:rsid w:val="00447177"/>
    <w:rsid w:val="0046062F"/>
    <w:rsid w:val="00496113"/>
    <w:rsid w:val="00496A3F"/>
    <w:rsid w:val="004A0F12"/>
    <w:rsid w:val="004A6757"/>
    <w:rsid w:val="004E3BA4"/>
    <w:rsid w:val="004F1A51"/>
    <w:rsid w:val="00504603"/>
    <w:rsid w:val="005110F1"/>
    <w:rsid w:val="00515253"/>
    <w:rsid w:val="00531085"/>
    <w:rsid w:val="00537885"/>
    <w:rsid w:val="00585727"/>
    <w:rsid w:val="005A0F21"/>
    <w:rsid w:val="005B7601"/>
    <w:rsid w:val="005C7DD7"/>
    <w:rsid w:val="005E0A7C"/>
    <w:rsid w:val="005E199B"/>
    <w:rsid w:val="006025B3"/>
    <w:rsid w:val="00621F34"/>
    <w:rsid w:val="00624DCE"/>
    <w:rsid w:val="00632284"/>
    <w:rsid w:val="00647B8E"/>
    <w:rsid w:val="00650753"/>
    <w:rsid w:val="00654E08"/>
    <w:rsid w:val="00684E0A"/>
    <w:rsid w:val="006A77C7"/>
    <w:rsid w:val="006D6849"/>
    <w:rsid w:val="00706B97"/>
    <w:rsid w:val="00751426"/>
    <w:rsid w:val="00757289"/>
    <w:rsid w:val="00766C69"/>
    <w:rsid w:val="0076755E"/>
    <w:rsid w:val="00773660"/>
    <w:rsid w:val="00777C5C"/>
    <w:rsid w:val="00792CDB"/>
    <w:rsid w:val="007B0983"/>
    <w:rsid w:val="00803BDF"/>
    <w:rsid w:val="00813089"/>
    <w:rsid w:val="00832421"/>
    <w:rsid w:val="0086637A"/>
    <w:rsid w:val="0089745B"/>
    <w:rsid w:val="008A1D61"/>
    <w:rsid w:val="008B1C47"/>
    <w:rsid w:val="008E54DF"/>
    <w:rsid w:val="008E76A0"/>
    <w:rsid w:val="008F3DD7"/>
    <w:rsid w:val="008F54E7"/>
    <w:rsid w:val="00920794"/>
    <w:rsid w:val="009250F5"/>
    <w:rsid w:val="00941B7F"/>
    <w:rsid w:val="00960DC0"/>
    <w:rsid w:val="00961830"/>
    <w:rsid w:val="00994279"/>
    <w:rsid w:val="009A0BEF"/>
    <w:rsid w:val="009B5C79"/>
    <w:rsid w:val="009C5380"/>
    <w:rsid w:val="009E0F43"/>
    <w:rsid w:val="009F572D"/>
    <w:rsid w:val="00A0161C"/>
    <w:rsid w:val="00A14551"/>
    <w:rsid w:val="00A23F44"/>
    <w:rsid w:val="00A350BD"/>
    <w:rsid w:val="00A50D70"/>
    <w:rsid w:val="00A521A9"/>
    <w:rsid w:val="00A63BF7"/>
    <w:rsid w:val="00A762FF"/>
    <w:rsid w:val="00A96DD4"/>
    <w:rsid w:val="00AF7DE6"/>
    <w:rsid w:val="00B03FB6"/>
    <w:rsid w:val="00B34413"/>
    <w:rsid w:val="00B64F11"/>
    <w:rsid w:val="00B66CB0"/>
    <w:rsid w:val="00BA0C54"/>
    <w:rsid w:val="00BD41C3"/>
    <w:rsid w:val="00BD6C62"/>
    <w:rsid w:val="00BE11E8"/>
    <w:rsid w:val="00BF3D87"/>
    <w:rsid w:val="00C16AAD"/>
    <w:rsid w:val="00C2231F"/>
    <w:rsid w:val="00C23565"/>
    <w:rsid w:val="00C26DAD"/>
    <w:rsid w:val="00C41DEC"/>
    <w:rsid w:val="00C53175"/>
    <w:rsid w:val="00C77E40"/>
    <w:rsid w:val="00C82B53"/>
    <w:rsid w:val="00C83954"/>
    <w:rsid w:val="00C83FF0"/>
    <w:rsid w:val="00CD22E4"/>
    <w:rsid w:val="00CE416C"/>
    <w:rsid w:val="00D063B4"/>
    <w:rsid w:val="00D26704"/>
    <w:rsid w:val="00D26C7D"/>
    <w:rsid w:val="00D30934"/>
    <w:rsid w:val="00D400FC"/>
    <w:rsid w:val="00D62326"/>
    <w:rsid w:val="00DC4255"/>
    <w:rsid w:val="00DE5C42"/>
    <w:rsid w:val="00E105E1"/>
    <w:rsid w:val="00E2520A"/>
    <w:rsid w:val="00E63A20"/>
    <w:rsid w:val="00E71E26"/>
    <w:rsid w:val="00ED1718"/>
    <w:rsid w:val="00ED7B9C"/>
    <w:rsid w:val="00EF53EC"/>
    <w:rsid w:val="00F01E0E"/>
    <w:rsid w:val="00F130F6"/>
    <w:rsid w:val="00F36EAC"/>
    <w:rsid w:val="00F7431C"/>
    <w:rsid w:val="00F82CE5"/>
    <w:rsid w:val="00F87469"/>
    <w:rsid w:val="00F931F8"/>
    <w:rsid w:val="00F93B9E"/>
    <w:rsid w:val="00FC5C75"/>
    <w:rsid w:val="00FD0056"/>
    <w:rsid w:val="00FD5B93"/>
    <w:rsid w:val="00FE4727"/>
    <w:rsid w:val="00FF65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D1CD6C"/>
  <w15:chartTrackingRefBased/>
  <w15:docId w15:val="{14198DAA-9D90-4758-B1C9-46B2DF8AE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1F34"/>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21F3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21F34"/>
    <w:rPr>
      <w:sz w:val="18"/>
      <w:szCs w:val="18"/>
    </w:rPr>
  </w:style>
  <w:style w:type="paragraph" w:styleId="a5">
    <w:name w:val="footer"/>
    <w:basedOn w:val="a"/>
    <w:link w:val="a6"/>
    <w:uiPriority w:val="99"/>
    <w:unhideWhenUsed/>
    <w:rsid w:val="00621F34"/>
    <w:pPr>
      <w:tabs>
        <w:tab w:val="center" w:pos="4153"/>
        <w:tab w:val="right" w:pos="8306"/>
      </w:tabs>
      <w:snapToGrid w:val="0"/>
      <w:jc w:val="left"/>
    </w:pPr>
    <w:rPr>
      <w:sz w:val="18"/>
      <w:szCs w:val="18"/>
    </w:rPr>
  </w:style>
  <w:style w:type="character" w:customStyle="1" w:styleId="a6">
    <w:name w:val="页脚 字符"/>
    <w:basedOn w:val="a0"/>
    <w:link w:val="a5"/>
    <w:uiPriority w:val="99"/>
    <w:rsid w:val="00621F34"/>
    <w:rPr>
      <w:sz w:val="18"/>
      <w:szCs w:val="18"/>
    </w:rPr>
  </w:style>
  <w:style w:type="table" w:styleId="a7">
    <w:name w:val="Table Grid"/>
    <w:basedOn w:val="a1"/>
    <w:uiPriority w:val="39"/>
    <w:rsid w:val="00621F34"/>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caption"/>
    <w:basedOn w:val="a"/>
    <w:next w:val="a"/>
    <w:uiPriority w:val="35"/>
    <w:unhideWhenUsed/>
    <w:qFormat/>
    <w:rsid w:val="00621F34"/>
    <w:rPr>
      <w:rFonts w:asciiTheme="majorHAnsi" w:eastAsia="黑体" w:hAnsiTheme="majorHAnsi" w:cstheme="majorBidi"/>
      <w:sz w:val="20"/>
      <w:szCs w:val="20"/>
    </w:rPr>
  </w:style>
  <w:style w:type="paragraph" w:styleId="a9">
    <w:name w:val="Normal (Web)"/>
    <w:basedOn w:val="a"/>
    <w:uiPriority w:val="99"/>
    <w:semiHidden/>
    <w:unhideWhenUsed/>
    <w:rsid w:val="00A23F44"/>
    <w:pPr>
      <w:widowControl/>
      <w:spacing w:before="100" w:beforeAutospacing="1" w:after="100" w:afterAutospacing="1"/>
      <w:jc w:val="left"/>
    </w:pPr>
    <w:rPr>
      <w:rFonts w:ascii="宋体" w:eastAsia="宋体" w:hAnsi="宋体" w:cs="宋体"/>
      <w:kern w:val="0"/>
      <w:sz w:val="24"/>
    </w:rPr>
  </w:style>
  <w:style w:type="paragraph" w:styleId="aa">
    <w:name w:val="List Paragraph"/>
    <w:basedOn w:val="a"/>
    <w:uiPriority w:val="34"/>
    <w:qFormat/>
    <w:rsid w:val="00C16AA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514893">
      <w:bodyDiv w:val="1"/>
      <w:marLeft w:val="0"/>
      <w:marRight w:val="0"/>
      <w:marTop w:val="0"/>
      <w:marBottom w:val="0"/>
      <w:divBdr>
        <w:top w:val="none" w:sz="0" w:space="0" w:color="auto"/>
        <w:left w:val="none" w:sz="0" w:space="0" w:color="auto"/>
        <w:bottom w:val="none" w:sz="0" w:space="0" w:color="auto"/>
        <w:right w:val="none" w:sz="0" w:space="0" w:color="auto"/>
      </w:divBdr>
    </w:div>
    <w:div w:id="223612174">
      <w:bodyDiv w:val="1"/>
      <w:marLeft w:val="0"/>
      <w:marRight w:val="0"/>
      <w:marTop w:val="0"/>
      <w:marBottom w:val="0"/>
      <w:divBdr>
        <w:top w:val="none" w:sz="0" w:space="0" w:color="auto"/>
        <w:left w:val="none" w:sz="0" w:space="0" w:color="auto"/>
        <w:bottom w:val="none" w:sz="0" w:space="0" w:color="auto"/>
        <w:right w:val="none" w:sz="0" w:space="0" w:color="auto"/>
      </w:divBdr>
    </w:div>
    <w:div w:id="351032822">
      <w:bodyDiv w:val="1"/>
      <w:marLeft w:val="0"/>
      <w:marRight w:val="0"/>
      <w:marTop w:val="0"/>
      <w:marBottom w:val="0"/>
      <w:divBdr>
        <w:top w:val="none" w:sz="0" w:space="0" w:color="auto"/>
        <w:left w:val="none" w:sz="0" w:space="0" w:color="auto"/>
        <w:bottom w:val="none" w:sz="0" w:space="0" w:color="auto"/>
        <w:right w:val="none" w:sz="0" w:space="0" w:color="auto"/>
      </w:divBdr>
      <w:divsChild>
        <w:div w:id="1225220453">
          <w:marLeft w:val="446"/>
          <w:marRight w:val="0"/>
          <w:marTop w:val="0"/>
          <w:marBottom w:val="0"/>
          <w:divBdr>
            <w:top w:val="none" w:sz="0" w:space="0" w:color="auto"/>
            <w:left w:val="none" w:sz="0" w:space="0" w:color="auto"/>
            <w:bottom w:val="none" w:sz="0" w:space="0" w:color="auto"/>
            <w:right w:val="none" w:sz="0" w:space="0" w:color="auto"/>
          </w:divBdr>
        </w:div>
      </w:divsChild>
    </w:div>
    <w:div w:id="660307524">
      <w:bodyDiv w:val="1"/>
      <w:marLeft w:val="0"/>
      <w:marRight w:val="0"/>
      <w:marTop w:val="0"/>
      <w:marBottom w:val="0"/>
      <w:divBdr>
        <w:top w:val="none" w:sz="0" w:space="0" w:color="auto"/>
        <w:left w:val="none" w:sz="0" w:space="0" w:color="auto"/>
        <w:bottom w:val="none" w:sz="0" w:space="0" w:color="auto"/>
        <w:right w:val="none" w:sz="0" w:space="0" w:color="auto"/>
      </w:divBdr>
    </w:div>
    <w:div w:id="718557851">
      <w:bodyDiv w:val="1"/>
      <w:marLeft w:val="0"/>
      <w:marRight w:val="0"/>
      <w:marTop w:val="0"/>
      <w:marBottom w:val="0"/>
      <w:divBdr>
        <w:top w:val="none" w:sz="0" w:space="0" w:color="auto"/>
        <w:left w:val="none" w:sz="0" w:space="0" w:color="auto"/>
        <w:bottom w:val="none" w:sz="0" w:space="0" w:color="auto"/>
        <w:right w:val="none" w:sz="0" w:space="0" w:color="auto"/>
      </w:divBdr>
    </w:div>
    <w:div w:id="814832845">
      <w:bodyDiv w:val="1"/>
      <w:marLeft w:val="0"/>
      <w:marRight w:val="0"/>
      <w:marTop w:val="0"/>
      <w:marBottom w:val="0"/>
      <w:divBdr>
        <w:top w:val="none" w:sz="0" w:space="0" w:color="auto"/>
        <w:left w:val="none" w:sz="0" w:space="0" w:color="auto"/>
        <w:bottom w:val="none" w:sz="0" w:space="0" w:color="auto"/>
        <w:right w:val="none" w:sz="0" w:space="0" w:color="auto"/>
      </w:divBdr>
    </w:div>
    <w:div w:id="833453049">
      <w:bodyDiv w:val="1"/>
      <w:marLeft w:val="0"/>
      <w:marRight w:val="0"/>
      <w:marTop w:val="0"/>
      <w:marBottom w:val="0"/>
      <w:divBdr>
        <w:top w:val="none" w:sz="0" w:space="0" w:color="auto"/>
        <w:left w:val="none" w:sz="0" w:space="0" w:color="auto"/>
        <w:bottom w:val="none" w:sz="0" w:space="0" w:color="auto"/>
        <w:right w:val="none" w:sz="0" w:space="0" w:color="auto"/>
      </w:divBdr>
    </w:div>
    <w:div w:id="920524065">
      <w:bodyDiv w:val="1"/>
      <w:marLeft w:val="0"/>
      <w:marRight w:val="0"/>
      <w:marTop w:val="0"/>
      <w:marBottom w:val="0"/>
      <w:divBdr>
        <w:top w:val="none" w:sz="0" w:space="0" w:color="auto"/>
        <w:left w:val="none" w:sz="0" w:space="0" w:color="auto"/>
        <w:bottom w:val="none" w:sz="0" w:space="0" w:color="auto"/>
        <w:right w:val="none" w:sz="0" w:space="0" w:color="auto"/>
      </w:divBdr>
    </w:div>
    <w:div w:id="1464729796">
      <w:bodyDiv w:val="1"/>
      <w:marLeft w:val="0"/>
      <w:marRight w:val="0"/>
      <w:marTop w:val="0"/>
      <w:marBottom w:val="0"/>
      <w:divBdr>
        <w:top w:val="none" w:sz="0" w:space="0" w:color="auto"/>
        <w:left w:val="none" w:sz="0" w:space="0" w:color="auto"/>
        <w:bottom w:val="none" w:sz="0" w:space="0" w:color="auto"/>
        <w:right w:val="none" w:sz="0" w:space="0" w:color="auto"/>
      </w:divBdr>
      <w:divsChild>
        <w:div w:id="1728914433">
          <w:marLeft w:val="446"/>
          <w:marRight w:val="0"/>
          <w:marTop w:val="0"/>
          <w:marBottom w:val="0"/>
          <w:divBdr>
            <w:top w:val="none" w:sz="0" w:space="0" w:color="auto"/>
            <w:left w:val="none" w:sz="0" w:space="0" w:color="auto"/>
            <w:bottom w:val="none" w:sz="0" w:space="0" w:color="auto"/>
            <w:right w:val="none" w:sz="0" w:space="0" w:color="auto"/>
          </w:divBdr>
        </w:div>
      </w:divsChild>
    </w:div>
    <w:div w:id="1635139421">
      <w:bodyDiv w:val="1"/>
      <w:marLeft w:val="0"/>
      <w:marRight w:val="0"/>
      <w:marTop w:val="0"/>
      <w:marBottom w:val="0"/>
      <w:divBdr>
        <w:top w:val="none" w:sz="0" w:space="0" w:color="auto"/>
        <w:left w:val="none" w:sz="0" w:space="0" w:color="auto"/>
        <w:bottom w:val="none" w:sz="0" w:space="0" w:color="auto"/>
        <w:right w:val="none" w:sz="0" w:space="0" w:color="auto"/>
      </w:divBdr>
    </w:div>
    <w:div w:id="1817381597">
      <w:bodyDiv w:val="1"/>
      <w:marLeft w:val="0"/>
      <w:marRight w:val="0"/>
      <w:marTop w:val="0"/>
      <w:marBottom w:val="0"/>
      <w:divBdr>
        <w:top w:val="none" w:sz="0" w:space="0" w:color="auto"/>
        <w:left w:val="none" w:sz="0" w:space="0" w:color="auto"/>
        <w:bottom w:val="none" w:sz="0" w:space="0" w:color="auto"/>
        <w:right w:val="none" w:sz="0" w:space="0" w:color="auto"/>
      </w:divBdr>
    </w:div>
    <w:div w:id="1832990153">
      <w:bodyDiv w:val="1"/>
      <w:marLeft w:val="0"/>
      <w:marRight w:val="0"/>
      <w:marTop w:val="0"/>
      <w:marBottom w:val="0"/>
      <w:divBdr>
        <w:top w:val="none" w:sz="0" w:space="0" w:color="auto"/>
        <w:left w:val="none" w:sz="0" w:space="0" w:color="auto"/>
        <w:bottom w:val="none" w:sz="0" w:space="0" w:color="auto"/>
        <w:right w:val="none" w:sz="0" w:space="0" w:color="auto"/>
      </w:divBdr>
    </w:div>
    <w:div w:id="1994141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224</TotalTime>
  <Pages>2</Pages>
  <Words>255</Words>
  <Characters>1457</Characters>
  <Application>Microsoft Office Word</Application>
  <DocSecurity>0</DocSecurity>
  <Lines>12</Lines>
  <Paragraphs>3</Paragraphs>
  <ScaleCrop>false</ScaleCrop>
  <Company/>
  <LinksUpToDate>false</LinksUpToDate>
  <CharactersWithSpaces>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dc:creator>
  <cp:keywords/>
  <dc:description/>
  <cp:lastModifiedBy>☀ 刘</cp:lastModifiedBy>
  <cp:revision>87</cp:revision>
  <dcterms:created xsi:type="dcterms:W3CDTF">2025-03-24T12:39:00Z</dcterms:created>
  <dcterms:modified xsi:type="dcterms:W3CDTF">2025-03-25T08:16:00Z</dcterms:modified>
</cp:coreProperties>
</file>